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D5E0E" w14:textId="77777777" w:rsidR="009D1AD8" w:rsidRPr="00B619DB" w:rsidRDefault="009D1AD8" w:rsidP="009D1AD8">
      <w:pPr>
        <w:pStyle w:val="Title"/>
        <w:rPr>
          <w:rFonts w:ascii="Hypatia Sans Pro Semibold" w:hAnsi="Hypatia Sans Pro Semibold"/>
          <w:b/>
          <w:color w:val="FF0000"/>
        </w:rPr>
      </w:pPr>
      <w:bookmarkStart w:id="0" w:name="_GoBack"/>
      <w:bookmarkEnd w:id="0"/>
      <w:r w:rsidRPr="00B619DB">
        <w:rPr>
          <w:rFonts w:ascii="Hypatia Sans Pro Semibold" w:hAnsi="Hypatia Sans Pro Semibold"/>
          <w:b/>
          <w:color w:val="FF0000"/>
        </w:rPr>
        <w:t>The Design Company</w:t>
      </w:r>
    </w:p>
    <w:p w14:paraId="4FAE14CE" w14:textId="77777777" w:rsidR="00DE5AC5" w:rsidRPr="000A7AF6" w:rsidRDefault="00DE5AC5" w:rsidP="00DE5AC5">
      <w:pPr>
        <w:pStyle w:val="Title"/>
        <w:rPr>
          <w:rFonts w:ascii="Hypatia Sans Pro Semibold" w:hAnsi="Hypatia Sans Pro Semibold"/>
          <w:b/>
        </w:rPr>
      </w:pPr>
      <w:r w:rsidRPr="000A7AF6">
        <w:rPr>
          <w:rFonts w:ascii="Hypatia Sans Pro Semibold" w:hAnsi="Hypatia Sans Pro Semibold"/>
          <w:b/>
        </w:rPr>
        <w:t>Letter of Agreement for Interior Design</w:t>
      </w:r>
    </w:p>
    <w:p w14:paraId="6460F4E1" w14:textId="77777777" w:rsidR="00DE5AC5" w:rsidRDefault="00DE5AC5" w:rsidP="00DE5AC5">
      <w:pPr>
        <w:pStyle w:val="Subtitle"/>
      </w:pPr>
    </w:p>
    <w:p w14:paraId="769F57F7" w14:textId="77777777" w:rsidR="00DE5AC5" w:rsidRPr="000A7AF6" w:rsidRDefault="00DE5AC5" w:rsidP="00DE5AC5">
      <w:pPr>
        <w:rPr>
          <w:rStyle w:val="Heading1Char"/>
          <w:rFonts w:ascii="Hypatia Sans Pro" w:eastAsiaTheme="minorHAnsi" w:hAnsi="Hypatia Sans Pro"/>
        </w:rPr>
      </w:pPr>
      <w:r w:rsidRPr="000A7AF6">
        <w:rPr>
          <w:rStyle w:val="Heading1Char"/>
          <w:rFonts w:ascii="Hypatia Sans Pro" w:eastAsiaTheme="minorHAnsi" w:hAnsi="Hypatia Sans Pro"/>
        </w:rPr>
        <w:t>The following describes the fee compensation, terms and conditions and scope of work for this project.  This agreement represents the full and complete responsibilities and</w:t>
      </w:r>
      <w:r w:rsidR="00413A92">
        <w:rPr>
          <w:rStyle w:val="Heading1Char"/>
          <w:rFonts w:ascii="Hypatia Sans Pro" w:eastAsiaTheme="minorHAnsi" w:hAnsi="Hypatia Sans Pro"/>
        </w:rPr>
        <w:t xml:space="preserve"> requirements </w:t>
      </w:r>
      <w:r w:rsidR="00413A92" w:rsidRPr="00B619DB">
        <w:rPr>
          <w:rStyle w:val="Heading1Char"/>
          <w:rFonts w:ascii="Hypatia Sans Pro" w:eastAsiaTheme="minorHAnsi" w:hAnsi="Hypatia Sans Pro"/>
          <w:color w:val="FF0000"/>
        </w:rPr>
        <w:t xml:space="preserve">of </w:t>
      </w:r>
      <w:r w:rsidR="009D1AD8" w:rsidRPr="00B619DB">
        <w:rPr>
          <w:rStyle w:val="Heading1Char"/>
          <w:rFonts w:ascii="Hypatia Sans Pro" w:eastAsiaTheme="minorHAnsi" w:hAnsi="Hypatia Sans Pro"/>
          <w:color w:val="FF0000"/>
        </w:rPr>
        <w:t>The Design Company</w:t>
      </w:r>
      <w:r w:rsidRPr="00B619DB">
        <w:rPr>
          <w:rStyle w:val="Heading1Char"/>
          <w:rFonts w:ascii="Hypatia Sans Pro" w:eastAsiaTheme="minorHAnsi" w:hAnsi="Hypatia Sans Pro"/>
          <w:color w:val="FF0000"/>
        </w:rPr>
        <w:t xml:space="preserve"> </w:t>
      </w:r>
      <w:r w:rsidRPr="000A7AF6">
        <w:rPr>
          <w:rStyle w:val="Heading1Char"/>
          <w:rFonts w:ascii="Hypatia Sans Pro" w:eastAsiaTheme="minorHAnsi" w:hAnsi="Hypatia Sans Pro"/>
        </w:rPr>
        <w:t>unless amended by written agreement.</w:t>
      </w:r>
    </w:p>
    <w:p w14:paraId="59FEA513" w14:textId="77777777" w:rsidR="00DE5AC5" w:rsidRPr="00DE5AC5" w:rsidRDefault="00DE5AC5" w:rsidP="00DE5AC5">
      <w:pPr>
        <w:rPr>
          <w:rStyle w:val="Heading1Char"/>
          <w:rFonts w:ascii="Hypatia Sans Pro" w:eastAsiaTheme="minorHAnsi" w:hAnsi="Hypatia Sans Pro"/>
          <w:b/>
        </w:rPr>
      </w:pPr>
      <w:r w:rsidRPr="000A7AF6">
        <w:rPr>
          <w:rStyle w:val="Heading1Char"/>
          <w:rFonts w:ascii="Hypatia Sans Pro" w:eastAsiaTheme="minorHAnsi" w:hAnsi="Hypatia Sans Pro"/>
          <w:b/>
        </w:rPr>
        <w:t>Fees and Accounting</w:t>
      </w:r>
    </w:p>
    <w:p w14:paraId="190FBDF8" w14:textId="2BB7AAB7" w:rsidR="00DE5AC5" w:rsidRPr="000A7AF6" w:rsidRDefault="00DE5AC5" w:rsidP="00DE5AC5">
      <w:pPr>
        <w:numPr>
          <w:ilvl w:val="0"/>
          <w:numId w:val="4"/>
        </w:numPr>
        <w:spacing w:after="0" w:line="240" w:lineRule="auto"/>
        <w:rPr>
          <w:rStyle w:val="Heading1Char"/>
          <w:rFonts w:ascii="Hypatia Sans Pro" w:eastAsiaTheme="minorHAnsi" w:hAnsi="Hypatia Sans Pro"/>
        </w:rPr>
      </w:pPr>
      <w:r w:rsidRPr="000A7AF6">
        <w:rPr>
          <w:rStyle w:val="Heading1Char"/>
          <w:rFonts w:ascii="Hypatia Sans Pro" w:eastAsiaTheme="minorHAnsi" w:hAnsi="Hypatia Sans Pro"/>
        </w:rPr>
        <w:t xml:space="preserve">An initial deposit, considered a retainer, shall be required.  Based upon the initial work discussed the retainer will be </w:t>
      </w:r>
      <w:r w:rsidRPr="00B619DB">
        <w:rPr>
          <w:rStyle w:val="Heading1Char"/>
          <w:rFonts w:ascii="Hypatia Sans Pro" w:eastAsiaTheme="minorHAnsi" w:hAnsi="Hypatia Sans Pro"/>
          <w:b/>
          <w:color w:val="FF0000"/>
        </w:rPr>
        <w:t>$</w:t>
      </w:r>
      <w:r w:rsidR="00B619DB">
        <w:rPr>
          <w:rStyle w:val="Heading1Char"/>
          <w:rFonts w:ascii="Hypatia Sans Pro" w:eastAsiaTheme="minorHAnsi" w:hAnsi="Hypatia Sans Pro"/>
          <w:b/>
          <w:color w:val="FF0000"/>
        </w:rPr>
        <w:t>1500.00</w:t>
      </w:r>
      <w:r w:rsidRPr="00B619DB">
        <w:rPr>
          <w:rStyle w:val="Heading1Char"/>
          <w:rFonts w:ascii="Hypatia Sans Pro" w:eastAsiaTheme="minorHAnsi" w:hAnsi="Hypatia Sans Pro"/>
          <w:color w:val="FF0000"/>
        </w:rPr>
        <w:t xml:space="preserve">.  </w:t>
      </w:r>
      <w:r w:rsidRPr="000A7AF6">
        <w:rPr>
          <w:rStyle w:val="Heading1Char"/>
          <w:rFonts w:ascii="Hypatia Sans Pro" w:eastAsiaTheme="minorHAnsi" w:hAnsi="Hypatia Sans Pro"/>
        </w:rPr>
        <w:t>(This amount will be credited against your final invoice.)</w:t>
      </w:r>
    </w:p>
    <w:p w14:paraId="0BF7946F" w14:textId="77777777" w:rsidR="00DE5AC5" w:rsidRPr="000A7AF6" w:rsidRDefault="00DE5AC5" w:rsidP="00DE5AC5">
      <w:pPr>
        <w:rPr>
          <w:rStyle w:val="Heading1Char"/>
          <w:rFonts w:ascii="Hypatia Sans Pro" w:eastAsiaTheme="minorHAnsi" w:hAnsi="Hypatia Sans Pro"/>
        </w:rPr>
      </w:pPr>
    </w:p>
    <w:p w14:paraId="340628C9" w14:textId="0ED9493F" w:rsidR="00DE5AC5" w:rsidRPr="000A7AF6" w:rsidRDefault="00DE5AC5" w:rsidP="00DE5AC5">
      <w:pPr>
        <w:numPr>
          <w:ilvl w:val="0"/>
          <w:numId w:val="4"/>
        </w:numPr>
        <w:spacing w:after="0" w:line="240" w:lineRule="auto"/>
        <w:rPr>
          <w:rStyle w:val="Heading1Char"/>
          <w:rFonts w:ascii="Hypatia Sans Pro" w:eastAsiaTheme="minorHAnsi" w:hAnsi="Hypatia Sans Pro"/>
        </w:rPr>
      </w:pPr>
      <w:r w:rsidRPr="000A7AF6">
        <w:rPr>
          <w:rStyle w:val="Heading1Char"/>
          <w:rFonts w:ascii="Hypatia Sans Pro" w:eastAsiaTheme="minorHAnsi" w:hAnsi="Hypatia Sans Pro"/>
        </w:rPr>
        <w:t>Our consultation fee is then based on our time spent with you and working on your project.  This time will be itemi</w:t>
      </w:r>
      <w:r w:rsidR="005D2907">
        <w:rPr>
          <w:rStyle w:val="Heading1Char"/>
          <w:rFonts w:ascii="Hypatia Sans Pro" w:eastAsiaTheme="minorHAnsi" w:hAnsi="Hypatia Sans Pro"/>
        </w:rPr>
        <w:t>s</w:t>
      </w:r>
      <w:r w:rsidRPr="000A7AF6">
        <w:rPr>
          <w:rStyle w:val="Heading1Char"/>
          <w:rFonts w:ascii="Hypatia Sans Pro" w:eastAsiaTheme="minorHAnsi" w:hAnsi="Hypatia Sans Pro"/>
        </w:rPr>
        <w:t xml:space="preserve">ed and charged at a rate not to exceed </w:t>
      </w:r>
      <w:r w:rsidRPr="00B619DB">
        <w:rPr>
          <w:rStyle w:val="Heading1Char"/>
          <w:rFonts w:ascii="Hypatia Sans Pro" w:eastAsiaTheme="minorHAnsi" w:hAnsi="Hypatia Sans Pro"/>
          <w:b/>
          <w:color w:val="FF0000"/>
        </w:rPr>
        <w:t>$</w:t>
      </w:r>
      <w:r w:rsidR="00B619DB">
        <w:rPr>
          <w:rStyle w:val="Heading1Char"/>
          <w:rFonts w:ascii="Hypatia Sans Pro" w:eastAsiaTheme="minorHAnsi" w:hAnsi="Hypatia Sans Pro"/>
          <w:b/>
          <w:color w:val="FF0000"/>
        </w:rPr>
        <w:t>75.00</w:t>
      </w:r>
      <w:r w:rsidRPr="00B619DB">
        <w:rPr>
          <w:rStyle w:val="Heading1Char"/>
          <w:rFonts w:ascii="Hypatia Sans Pro" w:eastAsiaTheme="minorHAnsi" w:hAnsi="Hypatia Sans Pro"/>
          <w:b/>
          <w:color w:val="FF0000"/>
        </w:rPr>
        <w:t xml:space="preserve"> per hour</w:t>
      </w:r>
      <w:r w:rsidRPr="000A7AF6">
        <w:rPr>
          <w:rStyle w:val="Heading1Char"/>
          <w:rFonts w:ascii="Hypatia Sans Pro" w:eastAsiaTheme="minorHAnsi" w:hAnsi="Hypatia Sans Pro"/>
        </w:rPr>
        <w:t xml:space="preserve">.  </w:t>
      </w:r>
    </w:p>
    <w:p w14:paraId="6B578547" w14:textId="77777777" w:rsidR="00DE5AC5" w:rsidRPr="000A7AF6" w:rsidRDefault="00DE5AC5" w:rsidP="00DE5AC5">
      <w:pPr>
        <w:rPr>
          <w:rStyle w:val="Heading1Char"/>
          <w:rFonts w:ascii="Hypatia Sans Pro" w:eastAsiaTheme="minorHAnsi" w:hAnsi="Hypatia Sans Pro"/>
        </w:rPr>
      </w:pPr>
    </w:p>
    <w:p w14:paraId="17A0E1F7" w14:textId="5BF886E9" w:rsidR="00DE5AC5" w:rsidRPr="000A7AF6" w:rsidRDefault="00DE5AC5" w:rsidP="00DE5AC5">
      <w:pPr>
        <w:numPr>
          <w:ilvl w:val="0"/>
          <w:numId w:val="4"/>
        </w:numPr>
        <w:spacing w:after="0" w:line="240" w:lineRule="auto"/>
        <w:rPr>
          <w:rStyle w:val="Heading1Char"/>
          <w:rFonts w:ascii="Hypatia Sans Pro" w:eastAsiaTheme="minorHAnsi" w:hAnsi="Hypatia Sans Pro"/>
        </w:rPr>
      </w:pPr>
      <w:r w:rsidRPr="000A7AF6">
        <w:rPr>
          <w:rStyle w:val="Heading1Char"/>
          <w:rFonts w:ascii="Hypatia Sans Pro" w:eastAsiaTheme="minorHAnsi" w:hAnsi="Hypatia Sans Pro"/>
        </w:rPr>
        <w:t xml:space="preserve">For all items purchased through </w:t>
      </w:r>
      <w:r w:rsidR="009D1AD8" w:rsidRPr="00B619DB">
        <w:rPr>
          <w:rStyle w:val="Heading1Char"/>
          <w:rFonts w:ascii="Hypatia Sans Pro" w:eastAsiaTheme="minorHAnsi" w:hAnsi="Hypatia Sans Pro"/>
          <w:b/>
          <w:color w:val="FF0000"/>
        </w:rPr>
        <w:t>The Design Company</w:t>
      </w:r>
      <w:r w:rsidRPr="00B619DB">
        <w:rPr>
          <w:rStyle w:val="Heading1Char"/>
          <w:rFonts w:ascii="Hypatia Sans Pro" w:eastAsiaTheme="minorHAnsi" w:hAnsi="Hypatia Sans Pro"/>
          <w:color w:val="FF0000"/>
        </w:rPr>
        <w:t xml:space="preserve"> </w:t>
      </w:r>
      <w:r w:rsidRPr="000A7AF6">
        <w:rPr>
          <w:rStyle w:val="Heading1Char"/>
          <w:rFonts w:ascii="Hypatia Sans Pro" w:eastAsiaTheme="minorHAnsi" w:hAnsi="Hypatia Sans Pro"/>
        </w:rPr>
        <w:t xml:space="preserve">trade sources on your behalf, we will charge an hourly rate not to exceed </w:t>
      </w:r>
      <w:r w:rsidRPr="00B619DB">
        <w:rPr>
          <w:rStyle w:val="Heading1Char"/>
          <w:rFonts w:ascii="Hypatia Sans Pro" w:eastAsiaTheme="minorHAnsi" w:hAnsi="Hypatia Sans Pro"/>
          <w:b/>
          <w:color w:val="FF0000"/>
        </w:rPr>
        <w:t>$65</w:t>
      </w:r>
      <w:r w:rsidR="00B619DB" w:rsidRPr="00B619DB">
        <w:rPr>
          <w:rStyle w:val="Heading1Char"/>
          <w:rFonts w:ascii="Hypatia Sans Pro" w:eastAsiaTheme="minorHAnsi" w:hAnsi="Hypatia Sans Pro"/>
          <w:b/>
          <w:color w:val="FF0000"/>
        </w:rPr>
        <w:t>.00</w:t>
      </w:r>
      <w:r w:rsidRPr="00B619DB">
        <w:rPr>
          <w:rStyle w:val="Heading1Char"/>
          <w:rFonts w:ascii="Hypatia Sans Pro" w:eastAsiaTheme="minorHAnsi" w:hAnsi="Hypatia Sans Pro"/>
          <w:color w:val="FF0000"/>
        </w:rPr>
        <w:t xml:space="preserve"> </w:t>
      </w:r>
      <w:r w:rsidRPr="000A7AF6">
        <w:rPr>
          <w:rStyle w:val="Heading1Char"/>
          <w:rFonts w:ascii="Hypatia Sans Pro" w:eastAsiaTheme="minorHAnsi" w:hAnsi="Hypatia Sans Pro"/>
        </w:rPr>
        <w:t xml:space="preserve">for issuing purchase orders, expediting and invoicing, including reimbursable expenses.  </w:t>
      </w:r>
      <w:r w:rsidR="009D1AD8" w:rsidRPr="005D2907">
        <w:rPr>
          <w:rStyle w:val="Heading1Char"/>
          <w:rFonts w:ascii="Hypatia Sans Pro" w:eastAsiaTheme="minorHAnsi" w:hAnsi="Hypatia Sans Pro"/>
          <w:b/>
          <w:color w:val="FF0000"/>
        </w:rPr>
        <w:t>The Design Company</w:t>
      </w:r>
      <w:r w:rsidRPr="000A7AF6">
        <w:rPr>
          <w:rStyle w:val="Heading1Char"/>
          <w:rFonts w:ascii="Hypatia Sans Pro" w:eastAsiaTheme="minorHAnsi" w:hAnsi="Hypatia Sans Pro"/>
        </w:rPr>
        <w:t xml:space="preserve"> trade discounts will be provided to you as direct costs without markup on furniture or accessories.</w:t>
      </w:r>
    </w:p>
    <w:p w14:paraId="12098D3C" w14:textId="77777777" w:rsidR="00DE5AC5" w:rsidRPr="000A7AF6" w:rsidRDefault="00DE5AC5" w:rsidP="00DE5AC5">
      <w:pPr>
        <w:rPr>
          <w:rStyle w:val="Heading1Char"/>
          <w:rFonts w:ascii="Hypatia Sans Pro" w:eastAsiaTheme="minorHAnsi" w:hAnsi="Hypatia Sans Pro"/>
        </w:rPr>
      </w:pPr>
    </w:p>
    <w:p w14:paraId="137BFBBC" w14:textId="685C86B6" w:rsidR="00DE5AC5" w:rsidRPr="000A7AF6" w:rsidRDefault="00DE5AC5" w:rsidP="00DE5AC5">
      <w:pPr>
        <w:numPr>
          <w:ilvl w:val="0"/>
          <w:numId w:val="4"/>
        </w:numPr>
        <w:spacing w:after="0" w:line="240" w:lineRule="auto"/>
        <w:rPr>
          <w:rStyle w:val="Heading1Char"/>
          <w:rFonts w:ascii="Hypatia Sans Pro" w:eastAsiaTheme="minorHAnsi" w:hAnsi="Hypatia Sans Pro"/>
        </w:rPr>
      </w:pPr>
      <w:r w:rsidRPr="000A7AF6">
        <w:rPr>
          <w:rStyle w:val="Heading1Char"/>
          <w:rFonts w:ascii="Hypatia Sans Pro" w:eastAsiaTheme="minorHAnsi" w:hAnsi="Hypatia Sans Pro"/>
        </w:rPr>
        <w:t xml:space="preserve">The above hourly rate applies for consultation and coordination time spent with other professionals involved in the project (architects, contractors, etc.).  Out-of-town travel (if required) is billed at </w:t>
      </w:r>
      <w:r w:rsidRPr="00B619DB">
        <w:rPr>
          <w:rStyle w:val="Heading1Char"/>
          <w:rFonts w:ascii="Hypatia Sans Pro" w:eastAsiaTheme="minorHAnsi" w:hAnsi="Hypatia Sans Pro"/>
          <w:b/>
          <w:color w:val="FF0000"/>
        </w:rPr>
        <w:t>$450</w:t>
      </w:r>
      <w:r w:rsidR="00B619DB" w:rsidRPr="00B619DB">
        <w:rPr>
          <w:rStyle w:val="Heading1Char"/>
          <w:rFonts w:ascii="Hypatia Sans Pro" w:eastAsiaTheme="minorHAnsi" w:hAnsi="Hypatia Sans Pro"/>
          <w:b/>
          <w:color w:val="FF0000"/>
        </w:rPr>
        <w:t>.00</w:t>
      </w:r>
      <w:r w:rsidRPr="00B619DB">
        <w:rPr>
          <w:rStyle w:val="Heading1Char"/>
          <w:rFonts w:ascii="Hypatia Sans Pro" w:eastAsiaTheme="minorHAnsi" w:hAnsi="Hypatia Sans Pro"/>
          <w:color w:val="FF0000"/>
        </w:rPr>
        <w:t xml:space="preserve"> </w:t>
      </w:r>
      <w:r w:rsidRPr="000A7AF6">
        <w:rPr>
          <w:rStyle w:val="Heading1Char"/>
          <w:rFonts w:ascii="Hypatia Sans Pro" w:eastAsiaTheme="minorHAnsi" w:hAnsi="Hypatia Sans Pro"/>
        </w:rPr>
        <w:t>per day, plus transportation and reimbursable expenses.</w:t>
      </w:r>
    </w:p>
    <w:p w14:paraId="167512F9" w14:textId="77777777" w:rsidR="00DE5AC5" w:rsidRPr="000A7AF6" w:rsidRDefault="00DE5AC5" w:rsidP="00DE5AC5">
      <w:pPr>
        <w:rPr>
          <w:rStyle w:val="Heading1Char"/>
          <w:rFonts w:ascii="Hypatia Sans Pro" w:eastAsiaTheme="minorHAnsi" w:hAnsi="Hypatia Sans Pro"/>
        </w:rPr>
      </w:pPr>
    </w:p>
    <w:p w14:paraId="24658C5C" w14:textId="303C6241" w:rsidR="00DE5AC5" w:rsidRPr="000A7AF6" w:rsidRDefault="009D1AD8" w:rsidP="00DE5AC5">
      <w:pPr>
        <w:numPr>
          <w:ilvl w:val="0"/>
          <w:numId w:val="4"/>
        </w:numPr>
        <w:spacing w:after="0" w:line="240" w:lineRule="auto"/>
        <w:rPr>
          <w:rStyle w:val="Heading1Char"/>
          <w:rFonts w:ascii="Hypatia Sans Pro" w:eastAsiaTheme="minorHAnsi" w:hAnsi="Hypatia Sans Pro"/>
        </w:rPr>
      </w:pPr>
      <w:r w:rsidRPr="005D2907">
        <w:rPr>
          <w:rStyle w:val="Heading1Char"/>
          <w:rFonts w:ascii="Hypatia Sans Pro" w:eastAsiaTheme="minorHAnsi" w:hAnsi="Hypatia Sans Pro"/>
          <w:b/>
          <w:color w:val="FF0000"/>
        </w:rPr>
        <w:t>The Design Company</w:t>
      </w:r>
      <w:r w:rsidR="00DE5AC5" w:rsidRPr="005D2907">
        <w:rPr>
          <w:rStyle w:val="Heading1Char"/>
          <w:rFonts w:ascii="Hypatia Sans Pro" w:eastAsiaTheme="minorHAnsi" w:hAnsi="Hypatia Sans Pro"/>
          <w:color w:val="FF0000"/>
        </w:rPr>
        <w:t xml:space="preserve"> </w:t>
      </w:r>
      <w:r w:rsidR="00DE5AC5" w:rsidRPr="000A7AF6">
        <w:rPr>
          <w:rStyle w:val="Heading1Char"/>
          <w:rFonts w:ascii="Hypatia Sans Pro" w:eastAsiaTheme="minorHAnsi" w:hAnsi="Hypatia Sans Pro"/>
        </w:rPr>
        <w:t xml:space="preserve">shall hire drapery and upholstery workshops, painters, wallpaper installers or other subcontractors necessary </w:t>
      </w:r>
      <w:r w:rsidR="00413A92">
        <w:rPr>
          <w:rStyle w:val="Heading1Char"/>
          <w:rFonts w:ascii="Hypatia Sans Pro" w:eastAsiaTheme="minorHAnsi" w:hAnsi="Hypatia Sans Pro"/>
        </w:rPr>
        <w:t xml:space="preserve">to execute the work.  We shall </w:t>
      </w:r>
      <w:r w:rsidR="00DE5AC5" w:rsidRPr="000A7AF6">
        <w:rPr>
          <w:rStyle w:val="Heading1Char"/>
          <w:rFonts w:ascii="Hypatia Sans Pro" w:eastAsiaTheme="minorHAnsi" w:hAnsi="Hypatia Sans Pro"/>
        </w:rPr>
        <w:t xml:space="preserve">supervise and instruct all trades people retained by </w:t>
      </w:r>
      <w:r w:rsidRPr="00B619DB">
        <w:rPr>
          <w:rStyle w:val="Heading1Char"/>
          <w:rFonts w:ascii="Hypatia Sans Pro" w:eastAsiaTheme="minorHAnsi" w:hAnsi="Hypatia Sans Pro"/>
          <w:b/>
          <w:color w:val="FF0000"/>
        </w:rPr>
        <w:t>The Design Company</w:t>
      </w:r>
      <w:r w:rsidR="00DE5AC5" w:rsidRPr="00B619DB">
        <w:rPr>
          <w:rStyle w:val="Heading1Char"/>
          <w:rFonts w:ascii="Hypatia Sans Pro" w:eastAsiaTheme="minorHAnsi" w:hAnsi="Hypatia Sans Pro"/>
          <w:color w:val="FF0000"/>
        </w:rPr>
        <w:t xml:space="preserve"> </w:t>
      </w:r>
      <w:r w:rsidR="00DE5AC5" w:rsidRPr="000A7AF6">
        <w:rPr>
          <w:rStyle w:val="Heading1Char"/>
          <w:rFonts w:ascii="Hypatia Sans Pro" w:eastAsiaTheme="minorHAnsi" w:hAnsi="Hypatia Sans Pro"/>
        </w:rPr>
        <w:t>on behalf of the Client until the final completion of the project.  This time will be billed at the typical hourly basis.  In the case of contracts or purchase orders for</w:t>
      </w:r>
      <w:r w:rsidR="005D2907">
        <w:rPr>
          <w:rStyle w:val="Heading1Char"/>
          <w:rFonts w:ascii="Hypatia Sans Pro" w:eastAsiaTheme="minorHAnsi" w:hAnsi="Hypatia Sans Pro"/>
        </w:rPr>
        <w:t xml:space="preserve"> </w:t>
      </w:r>
      <w:r w:rsidR="00DE5AC5" w:rsidRPr="000A7AF6">
        <w:rPr>
          <w:rStyle w:val="Heading1Char"/>
          <w:rFonts w:ascii="Hypatia Sans Pro" w:eastAsiaTheme="minorHAnsi" w:hAnsi="Hypatia Sans Pro"/>
        </w:rPr>
        <w:t xml:space="preserve">construction items, a percentage of the cost of the work will be charged as a construction management fee not to exceed </w:t>
      </w:r>
      <w:r w:rsidR="00DE5AC5" w:rsidRPr="00B619DB">
        <w:rPr>
          <w:rStyle w:val="Heading1Char"/>
          <w:rFonts w:ascii="Hypatia Sans Pro" w:eastAsiaTheme="minorHAnsi" w:hAnsi="Hypatia Sans Pro"/>
          <w:b/>
          <w:color w:val="FF0000"/>
        </w:rPr>
        <w:t>10%,</w:t>
      </w:r>
      <w:r w:rsidR="00DE5AC5" w:rsidRPr="00B619DB">
        <w:rPr>
          <w:rStyle w:val="Heading1Char"/>
          <w:rFonts w:ascii="Hypatia Sans Pro" w:eastAsiaTheme="minorHAnsi" w:hAnsi="Hypatia Sans Pro"/>
          <w:color w:val="FF0000"/>
        </w:rPr>
        <w:t xml:space="preserve"> </w:t>
      </w:r>
      <w:r w:rsidR="00DE5AC5" w:rsidRPr="000A7AF6">
        <w:rPr>
          <w:rStyle w:val="Heading1Char"/>
          <w:rFonts w:ascii="Hypatia Sans Pro" w:eastAsiaTheme="minorHAnsi" w:hAnsi="Hypatia Sans Pro"/>
        </w:rPr>
        <w:t>and in such cases hourly billing shall not apply to these portions of the work.  We will supervise and coordinate this work until completion, but cannot assume any liability arising out of their actions.  In the event that labo</w:t>
      </w:r>
      <w:r w:rsidR="00B619DB">
        <w:rPr>
          <w:rStyle w:val="Heading1Char"/>
          <w:rFonts w:ascii="Hypatia Sans Pro" w:eastAsiaTheme="minorHAnsi" w:hAnsi="Hypatia Sans Pro"/>
        </w:rPr>
        <w:t>u</w:t>
      </w:r>
      <w:r w:rsidR="00DE5AC5" w:rsidRPr="000A7AF6">
        <w:rPr>
          <w:rStyle w:val="Heading1Char"/>
          <w:rFonts w:ascii="Hypatia Sans Pro" w:eastAsiaTheme="minorHAnsi" w:hAnsi="Hypatia Sans Pro"/>
        </w:rPr>
        <w:t xml:space="preserve">r or material sources are not retained directly by </w:t>
      </w:r>
      <w:r w:rsidRPr="00B619DB">
        <w:rPr>
          <w:rStyle w:val="Heading1Char"/>
          <w:rFonts w:ascii="Hypatia Sans Pro" w:eastAsiaTheme="minorHAnsi" w:hAnsi="Hypatia Sans Pro"/>
          <w:b/>
          <w:color w:val="FF0000"/>
        </w:rPr>
        <w:t>The Design Company</w:t>
      </w:r>
      <w:r w:rsidR="00DE5AC5" w:rsidRPr="000A7AF6">
        <w:rPr>
          <w:rStyle w:val="Heading1Char"/>
          <w:rFonts w:ascii="Hypatia Sans Pro" w:eastAsiaTheme="minorHAnsi" w:hAnsi="Hypatia Sans Pro"/>
        </w:rPr>
        <w:t>, the client assumes full responsibility for any damage, loss of material or disruption of schedule that might occur as a direct result of their presence on the job and or performance of the work.</w:t>
      </w:r>
    </w:p>
    <w:p w14:paraId="66C67E36" w14:textId="77777777" w:rsidR="00DE5AC5" w:rsidRPr="000A7AF6" w:rsidRDefault="00DE5AC5" w:rsidP="00DE5AC5">
      <w:pPr>
        <w:rPr>
          <w:rStyle w:val="Heading1Char"/>
          <w:rFonts w:ascii="Hypatia Sans Pro" w:eastAsiaTheme="minorHAnsi" w:hAnsi="Hypatia Sans Pro"/>
        </w:rPr>
      </w:pPr>
    </w:p>
    <w:p w14:paraId="67E4C0D2" w14:textId="77777777" w:rsidR="00DE5AC5" w:rsidRPr="000A7AF6" w:rsidRDefault="00DE5AC5" w:rsidP="00DE5AC5">
      <w:pPr>
        <w:rPr>
          <w:rStyle w:val="Heading1Char"/>
          <w:rFonts w:ascii="Hypatia Sans Pro" w:eastAsiaTheme="minorHAnsi" w:hAnsi="Hypatia Sans Pro"/>
        </w:rPr>
      </w:pPr>
    </w:p>
    <w:p w14:paraId="4DC62502" w14:textId="0FECFA95" w:rsidR="00DE5AC5" w:rsidRPr="000A7AF6" w:rsidRDefault="005D2907" w:rsidP="00DE5AC5">
      <w:pPr>
        <w:numPr>
          <w:ilvl w:val="0"/>
          <w:numId w:val="4"/>
        </w:numPr>
        <w:spacing w:after="0" w:line="240" w:lineRule="auto"/>
        <w:rPr>
          <w:rStyle w:val="Heading1Char"/>
          <w:rFonts w:ascii="Hypatia Sans Pro" w:eastAsiaTheme="minorHAnsi" w:hAnsi="Hypatia Sans Pro"/>
        </w:rPr>
      </w:pPr>
      <w:r>
        <w:rPr>
          <w:rStyle w:val="Heading1Char"/>
          <w:rFonts w:ascii="Hypatia Sans Pro" w:eastAsiaTheme="minorHAnsi" w:hAnsi="Hypatia Sans Pro"/>
        </w:rPr>
        <w:lastRenderedPageBreak/>
        <w:t>A final itemis</w:t>
      </w:r>
      <w:r w:rsidR="00DE5AC5" w:rsidRPr="000A7AF6">
        <w:rPr>
          <w:rStyle w:val="Heading1Char"/>
          <w:rFonts w:ascii="Hypatia Sans Pro" w:eastAsiaTheme="minorHAnsi" w:hAnsi="Hypatia Sans Pro"/>
        </w:rPr>
        <w:t>ed bill will be issued at the end of the project reflecting the balance due less any deposits, retainers, or prepaid expenses.</w:t>
      </w:r>
    </w:p>
    <w:p w14:paraId="4586AD12" w14:textId="77777777" w:rsidR="00DE5AC5" w:rsidRPr="000A7AF6" w:rsidRDefault="00DE5AC5" w:rsidP="00DE5AC5">
      <w:pPr>
        <w:rPr>
          <w:rStyle w:val="Heading1Char"/>
          <w:rFonts w:ascii="Hypatia Sans Pro" w:eastAsiaTheme="minorHAnsi" w:hAnsi="Hypatia Sans Pro"/>
        </w:rPr>
      </w:pPr>
    </w:p>
    <w:p w14:paraId="5AAA623B" w14:textId="77777777" w:rsidR="00DE5AC5" w:rsidRPr="000A7AF6" w:rsidRDefault="00DE5AC5" w:rsidP="00DE5AC5">
      <w:pPr>
        <w:rPr>
          <w:rStyle w:val="Heading1Char"/>
          <w:rFonts w:ascii="Hypatia Sans Pro" w:eastAsiaTheme="minorHAnsi" w:hAnsi="Hypatia Sans Pro"/>
          <w:b/>
        </w:rPr>
      </w:pPr>
      <w:r w:rsidRPr="000A7AF6">
        <w:rPr>
          <w:rStyle w:val="Heading1Char"/>
          <w:rFonts w:ascii="Hypatia Sans Pro" w:eastAsiaTheme="minorHAnsi" w:hAnsi="Hypatia Sans Pro"/>
          <w:b/>
        </w:rPr>
        <w:t>Terms and Conditions:</w:t>
      </w:r>
    </w:p>
    <w:p w14:paraId="55875157" w14:textId="77777777" w:rsidR="00DE5AC5" w:rsidRPr="000A7AF6" w:rsidRDefault="00DE5AC5" w:rsidP="00DE5AC5">
      <w:pPr>
        <w:numPr>
          <w:ilvl w:val="0"/>
          <w:numId w:val="5"/>
        </w:numPr>
        <w:spacing w:after="0" w:line="240" w:lineRule="auto"/>
        <w:rPr>
          <w:rStyle w:val="Heading1Char"/>
          <w:rFonts w:ascii="Hypatia Sans Pro" w:eastAsiaTheme="minorHAnsi" w:hAnsi="Hypatia Sans Pro"/>
        </w:rPr>
      </w:pPr>
      <w:r w:rsidRPr="000A7AF6">
        <w:rPr>
          <w:rStyle w:val="Heading1Char"/>
          <w:rFonts w:ascii="Hypatia Sans Pro" w:eastAsiaTheme="minorHAnsi" w:hAnsi="Hypatia Sans Pro"/>
        </w:rPr>
        <w:t xml:space="preserve">ORDERS:  Full payment is required prior to placing orders for all fabrics, trims and wall covering.  Furniture vendors, workrooms, and custom contractors in most cases require a </w:t>
      </w:r>
      <w:r w:rsidRPr="00B619DB">
        <w:rPr>
          <w:rStyle w:val="Heading1Char"/>
          <w:rFonts w:ascii="Hypatia Sans Pro" w:eastAsiaTheme="minorHAnsi" w:hAnsi="Hypatia Sans Pro"/>
          <w:b/>
          <w:color w:val="FF0000"/>
        </w:rPr>
        <w:t>50%</w:t>
      </w:r>
      <w:r w:rsidRPr="00B619DB">
        <w:rPr>
          <w:rStyle w:val="Heading1Char"/>
          <w:rFonts w:ascii="Hypatia Sans Pro" w:eastAsiaTheme="minorHAnsi" w:hAnsi="Hypatia Sans Pro"/>
          <w:color w:val="FF0000"/>
        </w:rPr>
        <w:t xml:space="preserve"> </w:t>
      </w:r>
      <w:r w:rsidRPr="000A7AF6">
        <w:rPr>
          <w:rStyle w:val="Heading1Char"/>
          <w:rFonts w:ascii="Hypatia Sans Pro" w:eastAsiaTheme="minorHAnsi" w:hAnsi="Hypatia Sans Pro"/>
        </w:rPr>
        <w:t>deposit and balance due prior to delivery and/or installation.</w:t>
      </w:r>
    </w:p>
    <w:p w14:paraId="434863A0" w14:textId="77777777" w:rsidR="00DE5AC5" w:rsidRPr="000A7AF6" w:rsidRDefault="00DE5AC5" w:rsidP="00DE5AC5">
      <w:pPr>
        <w:rPr>
          <w:rStyle w:val="Heading1Char"/>
          <w:rFonts w:ascii="Hypatia Sans Pro" w:eastAsiaTheme="minorHAnsi" w:hAnsi="Hypatia Sans Pro"/>
        </w:rPr>
      </w:pPr>
    </w:p>
    <w:p w14:paraId="4B22D5FA" w14:textId="77777777" w:rsidR="00DE5AC5" w:rsidRPr="000A7AF6" w:rsidRDefault="00157933" w:rsidP="00DE5AC5">
      <w:pPr>
        <w:numPr>
          <w:ilvl w:val="0"/>
          <w:numId w:val="5"/>
        </w:numPr>
        <w:spacing w:after="0" w:line="240" w:lineRule="auto"/>
        <w:rPr>
          <w:rStyle w:val="Heading1Char"/>
          <w:rFonts w:ascii="Hypatia Sans Pro" w:eastAsiaTheme="minorHAnsi" w:hAnsi="Hypatia Sans Pro"/>
        </w:rPr>
      </w:pPr>
      <w:r>
        <w:rPr>
          <w:rStyle w:val="Heading1Char"/>
          <w:rFonts w:ascii="Hypatia Sans Pro" w:eastAsiaTheme="minorHAnsi" w:hAnsi="Hypatia Sans Pro"/>
        </w:rPr>
        <w:t xml:space="preserve">COST:  </w:t>
      </w:r>
      <w:r w:rsidR="009D1AD8" w:rsidRPr="00B619DB">
        <w:rPr>
          <w:rStyle w:val="Heading1Char"/>
          <w:rFonts w:ascii="Hypatia Sans Pro" w:eastAsiaTheme="minorHAnsi" w:hAnsi="Hypatia Sans Pro"/>
          <w:b/>
          <w:color w:val="FF0000"/>
        </w:rPr>
        <w:t>The Design Company</w:t>
      </w:r>
      <w:r w:rsidR="00DE5AC5" w:rsidRPr="00B619DB">
        <w:rPr>
          <w:rStyle w:val="Heading1Char"/>
          <w:rFonts w:ascii="Hypatia Sans Pro" w:eastAsiaTheme="minorHAnsi" w:hAnsi="Hypatia Sans Pro"/>
          <w:color w:val="FF0000"/>
        </w:rPr>
        <w:t xml:space="preserve"> </w:t>
      </w:r>
      <w:r w:rsidR="00DE5AC5" w:rsidRPr="000A7AF6">
        <w:rPr>
          <w:rStyle w:val="Heading1Char"/>
          <w:rFonts w:ascii="Hypatia Sans Pro" w:eastAsiaTheme="minorHAnsi" w:hAnsi="Hypatia Sans Pro"/>
        </w:rPr>
        <w:t xml:space="preserve">is not responsible for any increases in prices quoted for an item, to the extent that the increase did not arise out of any fault of </w:t>
      </w:r>
      <w:r w:rsidR="009D1AD8" w:rsidRPr="00B619DB">
        <w:rPr>
          <w:rStyle w:val="Heading1Char"/>
          <w:rFonts w:ascii="Hypatia Sans Pro" w:eastAsiaTheme="minorHAnsi" w:hAnsi="Hypatia Sans Pro"/>
          <w:b/>
          <w:color w:val="FF0000"/>
        </w:rPr>
        <w:t>The Design Company</w:t>
      </w:r>
      <w:r w:rsidR="00DE5AC5" w:rsidRPr="000A7AF6">
        <w:rPr>
          <w:rStyle w:val="Heading1Char"/>
          <w:rFonts w:ascii="Hypatia Sans Pro" w:eastAsiaTheme="minorHAnsi" w:hAnsi="Hypatia Sans Pro"/>
        </w:rPr>
        <w:t>.</w:t>
      </w:r>
    </w:p>
    <w:p w14:paraId="1277C465" w14:textId="77777777" w:rsidR="00DE5AC5" w:rsidRPr="000A7AF6" w:rsidRDefault="00DE5AC5" w:rsidP="00DE5AC5">
      <w:pPr>
        <w:rPr>
          <w:rStyle w:val="Heading1Char"/>
          <w:rFonts w:ascii="Hypatia Sans Pro" w:eastAsiaTheme="minorHAnsi" w:hAnsi="Hypatia Sans Pro"/>
        </w:rPr>
      </w:pPr>
    </w:p>
    <w:p w14:paraId="17B611BD" w14:textId="77777777" w:rsidR="00DE5AC5" w:rsidRPr="000A7AF6" w:rsidRDefault="00DE5AC5" w:rsidP="00DE5AC5">
      <w:pPr>
        <w:numPr>
          <w:ilvl w:val="0"/>
          <w:numId w:val="5"/>
        </w:numPr>
        <w:spacing w:after="0" w:line="240" w:lineRule="auto"/>
        <w:rPr>
          <w:rStyle w:val="Heading1Char"/>
          <w:rFonts w:ascii="Hypatia Sans Pro" w:eastAsiaTheme="minorHAnsi" w:hAnsi="Hypatia Sans Pro"/>
        </w:rPr>
      </w:pPr>
      <w:r w:rsidRPr="000A7AF6">
        <w:rPr>
          <w:rStyle w:val="Heading1Char"/>
          <w:rFonts w:ascii="Hypatia Sans Pro" w:eastAsiaTheme="minorHAnsi" w:hAnsi="Hypatia Sans Pro"/>
        </w:rPr>
        <w:t>SCHEDULE:  No responsibility is assumed for delays caused by failure of others to meet commitments, or for any other reason beyond our direct control.  Our full responsibility in this regard shall be to assure that the project is completed in a timely and professional manner.</w:t>
      </w:r>
    </w:p>
    <w:p w14:paraId="3ED3383B" w14:textId="77777777" w:rsidR="00DE5AC5" w:rsidRPr="000A7AF6" w:rsidRDefault="00DE5AC5" w:rsidP="00DE5AC5">
      <w:pPr>
        <w:rPr>
          <w:rStyle w:val="Heading1Char"/>
          <w:rFonts w:ascii="Hypatia Sans Pro" w:eastAsiaTheme="minorHAnsi" w:hAnsi="Hypatia Sans Pro"/>
        </w:rPr>
      </w:pPr>
    </w:p>
    <w:p w14:paraId="48210E98" w14:textId="2278030F" w:rsidR="00DE5AC5" w:rsidRPr="000A7AF6" w:rsidRDefault="00157933" w:rsidP="00DE5AC5">
      <w:pPr>
        <w:numPr>
          <w:ilvl w:val="0"/>
          <w:numId w:val="5"/>
        </w:numPr>
        <w:spacing w:after="0" w:line="240" w:lineRule="auto"/>
        <w:rPr>
          <w:rStyle w:val="Heading1Char"/>
          <w:rFonts w:ascii="Hypatia Sans Pro" w:eastAsiaTheme="minorHAnsi" w:hAnsi="Hypatia Sans Pro"/>
        </w:rPr>
      </w:pPr>
      <w:r>
        <w:rPr>
          <w:rStyle w:val="Heading1Char"/>
          <w:rFonts w:ascii="Hypatia Sans Pro" w:eastAsiaTheme="minorHAnsi" w:hAnsi="Hypatia Sans Pro"/>
        </w:rPr>
        <w:t xml:space="preserve">WARRANTIES:  </w:t>
      </w:r>
      <w:r w:rsidR="009D1AD8" w:rsidRPr="00B619DB">
        <w:rPr>
          <w:rStyle w:val="Heading1Char"/>
          <w:rFonts w:ascii="Hypatia Sans Pro" w:eastAsiaTheme="minorHAnsi" w:hAnsi="Hypatia Sans Pro"/>
          <w:b/>
          <w:color w:val="FF0000"/>
        </w:rPr>
        <w:t>The Design Company</w:t>
      </w:r>
      <w:r w:rsidR="00DE5AC5" w:rsidRPr="00B619DB">
        <w:rPr>
          <w:rStyle w:val="Heading1Char"/>
          <w:rFonts w:ascii="Hypatia Sans Pro" w:eastAsiaTheme="minorHAnsi" w:hAnsi="Hypatia Sans Pro"/>
          <w:color w:val="FF0000"/>
        </w:rPr>
        <w:t xml:space="preserve"> </w:t>
      </w:r>
      <w:r w:rsidR="00DE5AC5" w:rsidRPr="000A7AF6">
        <w:rPr>
          <w:rStyle w:val="Heading1Char"/>
          <w:rFonts w:ascii="Hypatia Sans Pro" w:eastAsiaTheme="minorHAnsi" w:hAnsi="Hypatia Sans Pro"/>
        </w:rPr>
        <w:t>cannot warranty any product material or article against wearing, fading, shrinkage or</w:t>
      </w:r>
      <w:r>
        <w:rPr>
          <w:rStyle w:val="Heading1Char"/>
          <w:rFonts w:ascii="Hypatia Sans Pro" w:eastAsiaTheme="minorHAnsi" w:hAnsi="Hypatia Sans Pro"/>
        </w:rPr>
        <w:t xml:space="preserve"> latent defect.  </w:t>
      </w:r>
      <w:r w:rsidR="009D1AD8" w:rsidRPr="005D2907">
        <w:rPr>
          <w:rStyle w:val="Heading1Char"/>
          <w:rFonts w:ascii="Hypatia Sans Pro" w:eastAsiaTheme="minorHAnsi" w:hAnsi="Hypatia Sans Pro"/>
          <w:b/>
          <w:color w:val="FF0000"/>
        </w:rPr>
        <w:t>The Design Company</w:t>
      </w:r>
      <w:r w:rsidR="00DE5AC5" w:rsidRPr="005D2907">
        <w:rPr>
          <w:rStyle w:val="Heading1Char"/>
          <w:rFonts w:ascii="Hypatia Sans Pro" w:eastAsiaTheme="minorHAnsi" w:hAnsi="Hypatia Sans Pro"/>
          <w:color w:val="FF0000"/>
        </w:rPr>
        <w:t xml:space="preserve"> </w:t>
      </w:r>
      <w:r w:rsidR="00DE5AC5" w:rsidRPr="000A7AF6">
        <w:rPr>
          <w:rStyle w:val="Heading1Char"/>
          <w:rFonts w:ascii="Hypatia Sans Pro" w:eastAsiaTheme="minorHAnsi" w:hAnsi="Hypatia Sans Pro"/>
        </w:rPr>
        <w:t xml:space="preserve">will represent the owner on their behalf to help resolve problems concerning quality or latent defects arising out of normal use etc.  However, it will be necessary to charge an “administrative fee” of </w:t>
      </w:r>
      <w:r w:rsidR="00DE5AC5" w:rsidRPr="00B619DB">
        <w:rPr>
          <w:rStyle w:val="Heading1Char"/>
          <w:rFonts w:ascii="Hypatia Sans Pro" w:eastAsiaTheme="minorHAnsi" w:hAnsi="Hypatia Sans Pro"/>
          <w:b/>
          <w:color w:val="FF0000"/>
        </w:rPr>
        <w:t>$35</w:t>
      </w:r>
      <w:r w:rsidR="00B619DB" w:rsidRPr="00B619DB">
        <w:rPr>
          <w:rStyle w:val="Heading1Char"/>
          <w:rFonts w:ascii="Hypatia Sans Pro" w:eastAsiaTheme="minorHAnsi" w:hAnsi="Hypatia Sans Pro"/>
          <w:b/>
          <w:color w:val="FF0000"/>
        </w:rPr>
        <w:t>.00</w:t>
      </w:r>
      <w:r w:rsidR="00DE5AC5" w:rsidRPr="00B619DB">
        <w:rPr>
          <w:rStyle w:val="Heading1Char"/>
          <w:rFonts w:ascii="Hypatia Sans Pro" w:eastAsiaTheme="minorHAnsi" w:hAnsi="Hypatia Sans Pro"/>
          <w:color w:val="FF0000"/>
        </w:rPr>
        <w:t xml:space="preserve"> </w:t>
      </w:r>
      <w:r w:rsidR="00DE5AC5" w:rsidRPr="000A7AF6">
        <w:rPr>
          <w:rStyle w:val="Heading1Char"/>
          <w:rFonts w:ascii="Hypatia Sans Pro" w:eastAsiaTheme="minorHAnsi" w:hAnsi="Hypatia Sans Pro"/>
        </w:rPr>
        <w:t>per hour if the problem cannot be resolved quickly and you direct us to continue the resolution.</w:t>
      </w:r>
    </w:p>
    <w:p w14:paraId="3739AAEC" w14:textId="77777777" w:rsidR="00DE5AC5" w:rsidRPr="000A7AF6" w:rsidRDefault="00DE5AC5" w:rsidP="00DE5AC5">
      <w:pPr>
        <w:rPr>
          <w:rStyle w:val="Heading1Char"/>
          <w:rFonts w:ascii="Hypatia Sans Pro" w:eastAsiaTheme="minorHAnsi" w:hAnsi="Hypatia Sans Pro"/>
        </w:rPr>
      </w:pPr>
    </w:p>
    <w:p w14:paraId="3A5EE113" w14:textId="77777777" w:rsidR="00DE5AC5" w:rsidRPr="000A7AF6" w:rsidRDefault="00DE5AC5" w:rsidP="00DE5AC5">
      <w:pPr>
        <w:numPr>
          <w:ilvl w:val="0"/>
          <w:numId w:val="5"/>
        </w:numPr>
        <w:spacing w:after="0" w:line="240" w:lineRule="auto"/>
        <w:rPr>
          <w:rStyle w:val="Heading1Char"/>
          <w:rFonts w:ascii="Hypatia Sans Pro" w:eastAsiaTheme="minorHAnsi" w:hAnsi="Hypatia Sans Pro"/>
          <w:b/>
        </w:rPr>
      </w:pPr>
      <w:r w:rsidRPr="000A7AF6">
        <w:rPr>
          <w:rStyle w:val="Heading1Char"/>
          <w:rFonts w:ascii="Hypatia Sans Pro" w:eastAsiaTheme="minorHAnsi" w:hAnsi="Hypatia Sans Pro"/>
          <w:b/>
        </w:rPr>
        <w:t>PAYMENT:  All bills are due upon receipt unless other accommodations have been made prior to billing.</w:t>
      </w:r>
    </w:p>
    <w:p w14:paraId="64ED585D" w14:textId="77777777" w:rsidR="00DE5AC5" w:rsidRPr="000A7AF6" w:rsidRDefault="00DE5AC5" w:rsidP="00DE5AC5">
      <w:pPr>
        <w:rPr>
          <w:rStyle w:val="Heading1Char"/>
          <w:rFonts w:ascii="Hypatia Sans Pro" w:eastAsiaTheme="minorHAnsi" w:hAnsi="Hypatia Sans Pro"/>
        </w:rPr>
      </w:pPr>
    </w:p>
    <w:p w14:paraId="0063C60D" w14:textId="77777777" w:rsidR="00DE5AC5" w:rsidRPr="00DE5AC5" w:rsidRDefault="00DE5AC5" w:rsidP="00DE5AC5">
      <w:pPr>
        <w:rPr>
          <w:rStyle w:val="Heading1Char"/>
          <w:rFonts w:ascii="Hypatia Sans Pro" w:eastAsiaTheme="minorHAnsi" w:hAnsi="Hypatia Sans Pro"/>
          <w:b/>
        </w:rPr>
      </w:pPr>
      <w:r w:rsidRPr="000A7AF6">
        <w:rPr>
          <w:rStyle w:val="Heading1Char"/>
          <w:rFonts w:ascii="Hypatia Sans Pro" w:eastAsiaTheme="minorHAnsi" w:hAnsi="Hypatia Sans Pro"/>
          <w:b/>
        </w:rPr>
        <w:t>Termination:</w:t>
      </w:r>
    </w:p>
    <w:p w14:paraId="0EB1812C" w14:textId="77777777" w:rsidR="00DE5AC5" w:rsidRPr="000A7AF6" w:rsidRDefault="00DE5AC5" w:rsidP="00DE5AC5">
      <w:pPr>
        <w:numPr>
          <w:ilvl w:val="0"/>
          <w:numId w:val="6"/>
        </w:numPr>
        <w:spacing w:after="0" w:line="240" w:lineRule="auto"/>
        <w:rPr>
          <w:rStyle w:val="Heading1Char"/>
          <w:rFonts w:ascii="Hypatia Sans Pro" w:eastAsiaTheme="minorHAnsi" w:hAnsi="Hypatia Sans Pro"/>
        </w:rPr>
      </w:pPr>
      <w:r w:rsidRPr="000A7AF6">
        <w:rPr>
          <w:rStyle w:val="Heading1Char"/>
          <w:rFonts w:ascii="Hypatia Sans Pro" w:eastAsiaTheme="minorHAnsi" w:hAnsi="Hypatia Sans Pro"/>
        </w:rPr>
        <w:t>If for any reason this contract ceases prior to completion of the project, any outstanding hourly balances due or reimbursable expenses will be deducted from the retainer fee and the remainder will be returned to you or any remaining balance will become due.</w:t>
      </w:r>
    </w:p>
    <w:p w14:paraId="4AB51B0D" w14:textId="77777777" w:rsidR="00DE5AC5" w:rsidRPr="000A7AF6" w:rsidRDefault="00DE5AC5" w:rsidP="00DE5AC5">
      <w:pPr>
        <w:numPr>
          <w:ilvl w:val="0"/>
          <w:numId w:val="6"/>
        </w:numPr>
        <w:spacing w:after="0" w:line="240" w:lineRule="auto"/>
        <w:rPr>
          <w:rStyle w:val="Heading1Char"/>
          <w:rFonts w:ascii="Hypatia Sans Pro" w:eastAsiaTheme="minorHAnsi" w:hAnsi="Hypatia Sans Pro"/>
        </w:rPr>
      </w:pPr>
      <w:r w:rsidRPr="000A7AF6">
        <w:rPr>
          <w:rStyle w:val="Heading1Char"/>
          <w:rFonts w:ascii="Hypatia Sans Pro" w:eastAsiaTheme="minorHAnsi" w:hAnsi="Hypatia Sans Pro"/>
        </w:rPr>
        <w:t>This agreement may be terminated by either party upon fourteen days written notice should the other party fail substantially to perform in accordance with its terms though no fault of the party initiating the termination.</w:t>
      </w:r>
    </w:p>
    <w:p w14:paraId="20DB8E0F" w14:textId="77777777" w:rsidR="00DE5AC5" w:rsidRPr="000A7AF6" w:rsidRDefault="00DE5AC5" w:rsidP="00DE5AC5">
      <w:pPr>
        <w:rPr>
          <w:rStyle w:val="Heading1Char"/>
          <w:rFonts w:ascii="Hypatia Sans Pro" w:eastAsiaTheme="minorHAnsi" w:hAnsi="Hypatia Sans Pro"/>
        </w:rPr>
      </w:pPr>
    </w:p>
    <w:p w14:paraId="21E59451" w14:textId="77777777" w:rsidR="00DE5AC5" w:rsidRPr="00DE5AC5" w:rsidRDefault="00DE5AC5" w:rsidP="00DE5AC5">
      <w:pPr>
        <w:rPr>
          <w:rStyle w:val="Heading1Char"/>
          <w:rFonts w:ascii="Hypatia Sans Pro" w:eastAsiaTheme="minorHAnsi" w:hAnsi="Hypatia Sans Pro"/>
          <w:b/>
        </w:rPr>
      </w:pPr>
      <w:r w:rsidRPr="000A7AF6">
        <w:rPr>
          <w:rStyle w:val="Heading1Char"/>
          <w:rFonts w:ascii="Hypatia Sans Pro" w:eastAsiaTheme="minorHAnsi" w:hAnsi="Hypatia Sans Pro"/>
          <w:b/>
        </w:rPr>
        <w:t>Indemnification:</w:t>
      </w:r>
    </w:p>
    <w:p w14:paraId="7F77AA1C" w14:textId="0D349EF3" w:rsidR="00DE5AC5" w:rsidRPr="000A7AF6" w:rsidRDefault="005D2907" w:rsidP="00DE5AC5">
      <w:pPr>
        <w:numPr>
          <w:ilvl w:val="0"/>
          <w:numId w:val="7"/>
        </w:numPr>
        <w:spacing w:after="0" w:line="240" w:lineRule="auto"/>
        <w:rPr>
          <w:rStyle w:val="Heading1Char"/>
          <w:rFonts w:ascii="Hypatia Sans Pro" w:eastAsiaTheme="minorHAnsi" w:hAnsi="Hypatia Sans Pro"/>
        </w:rPr>
      </w:pPr>
      <w:r w:rsidRPr="005D2907">
        <w:rPr>
          <w:rStyle w:val="Heading1Char"/>
          <w:rFonts w:ascii="Hypatia Sans Pro" w:eastAsiaTheme="minorHAnsi" w:hAnsi="Hypatia Sans Pro"/>
          <w:b/>
          <w:color w:val="FF0000"/>
        </w:rPr>
        <w:t>The Design Company</w:t>
      </w:r>
      <w:r w:rsidRPr="005D2907">
        <w:rPr>
          <w:rStyle w:val="Heading1Char"/>
          <w:rFonts w:ascii="Hypatia Sans Pro" w:eastAsiaTheme="minorHAnsi" w:hAnsi="Hypatia Sans Pro"/>
          <w:color w:val="FF0000"/>
        </w:rPr>
        <w:t xml:space="preserve"> </w:t>
      </w:r>
      <w:r w:rsidR="00DE5AC5" w:rsidRPr="000A7AF6">
        <w:rPr>
          <w:rStyle w:val="Heading1Char"/>
          <w:rFonts w:ascii="Hypatia Sans Pro" w:eastAsiaTheme="minorHAnsi" w:hAnsi="Hypatia Sans Pro"/>
        </w:rPr>
        <w:t xml:space="preserve">and Client shall indemnify and hold harmless each other and their respective agents and employees from any and all claims, demands, liabilities, damages losses, costs and expenses of any nature whatsoever, </w:t>
      </w:r>
      <w:r w:rsidR="00DE5AC5" w:rsidRPr="000A7AF6">
        <w:rPr>
          <w:rStyle w:val="Heading1Char"/>
          <w:rFonts w:ascii="Hypatia Sans Pro" w:eastAsiaTheme="minorHAnsi" w:hAnsi="Hypatia Sans Pro"/>
        </w:rPr>
        <w:lastRenderedPageBreak/>
        <w:t xml:space="preserve">including reasonable </w:t>
      </w:r>
      <w:r w:rsidR="00157933">
        <w:rPr>
          <w:rStyle w:val="Heading1Char"/>
          <w:rFonts w:ascii="Hypatia Sans Pro" w:eastAsiaTheme="minorHAnsi" w:hAnsi="Hypatia Sans Pro"/>
        </w:rPr>
        <w:t>solicitor’s</w:t>
      </w:r>
      <w:r w:rsidR="00DE5AC5" w:rsidRPr="000A7AF6">
        <w:rPr>
          <w:rStyle w:val="Heading1Char"/>
          <w:rFonts w:ascii="Hypatia Sans Pro" w:eastAsiaTheme="minorHAnsi" w:hAnsi="Hypatia Sans Pro"/>
        </w:rPr>
        <w:t xml:space="preserve"> fees, in any way arising out of or resulting from performance of the work under this agreement which are caused in whole or in part by an negligent act, error or omission of the Designer or Client.</w:t>
      </w:r>
    </w:p>
    <w:p w14:paraId="2CC5E757" w14:textId="14485DBB" w:rsidR="00DE5AC5" w:rsidRPr="000A7AF6" w:rsidRDefault="00DE5AC5" w:rsidP="00DE5AC5">
      <w:pPr>
        <w:numPr>
          <w:ilvl w:val="0"/>
          <w:numId w:val="7"/>
        </w:numPr>
        <w:spacing w:after="0" w:line="240" w:lineRule="auto"/>
        <w:rPr>
          <w:rStyle w:val="Heading1Char"/>
          <w:rFonts w:ascii="Hypatia Sans Pro" w:eastAsiaTheme="minorHAnsi" w:hAnsi="Hypatia Sans Pro"/>
        </w:rPr>
      </w:pPr>
      <w:r w:rsidRPr="000A7AF6">
        <w:rPr>
          <w:rStyle w:val="Heading1Char"/>
          <w:rFonts w:ascii="Hypatia Sans Pro" w:eastAsiaTheme="minorHAnsi" w:hAnsi="Hypatia Sans Pro"/>
        </w:rPr>
        <w:t>The Client and the Designer waive all rights agai</w:t>
      </w:r>
      <w:r w:rsidR="00B619DB">
        <w:rPr>
          <w:rStyle w:val="Heading1Char"/>
          <w:rFonts w:ascii="Hypatia Sans Pro" w:eastAsiaTheme="minorHAnsi" w:hAnsi="Hypatia Sans Pro"/>
        </w:rPr>
        <w:t>nst each other and against the v</w:t>
      </w:r>
      <w:r w:rsidRPr="000A7AF6">
        <w:rPr>
          <w:rStyle w:val="Heading1Char"/>
          <w:rFonts w:ascii="Hypatia Sans Pro" w:eastAsiaTheme="minorHAnsi" w:hAnsi="Hypatia Sans Pro"/>
        </w:rPr>
        <w:t>endors, consultants, agents and employees of the other for damages covered by any property insurance during construction.  The Client and Designer each shall require appropriate similar waivers from their contractors, consultants and agents.</w:t>
      </w:r>
    </w:p>
    <w:p w14:paraId="3F48AF20" w14:textId="77777777" w:rsidR="00DE5AC5" w:rsidRPr="000A7AF6" w:rsidRDefault="00DE5AC5" w:rsidP="00DE5AC5">
      <w:pPr>
        <w:rPr>
          <w:rStyle w:val="Heading1Char"/>
          <w:rFonts w:ascii="Hypatia Sans Pro" w:eastAsiaTheme="minorHAnsi" w:hAnsi="Hypatia Sans Pro"/>
        </w:rPr>
      </w:pPr>
    </w:p>
    <w:p w14:paraId="68E9E7CF" w14:textId="77777777" w:rsidR="00B619DB" w:rsidRDefault="00DE5AC5" w:rsidP="00B619DB">
      <w:pPr>
        <w:rPr>
          <w:rStyle w:val="Heading1Char"/>
          <w:rFonts w:ascii="Hypatia Sans Pro" w:eastAsiaTheme="minorHAnsi" w:hAnsi="Hypatia Sans Pro"/>
          <w:b/>
          <w:color w:val="FF0000"/>
        </w:rPr>
      </w:pPr>
      <w:r w:rsidRPr="000A7AF6">
        <w:rPr>
          <w:rStyle w:val="Heading1Char"/>
          <w:rFonts w:ascii="Hypatia Sans Pro" w:eastAsiaTheme="minorHAnsi" w:hAnsi="Hypatia Sans Pro"/>
          <w:b/>
        </w:rPr>
        <w:t xml:space="preserve">Project:  </w:t>
      </w:r>
      <w:r w:rsidRPr="000A7AF6">
        <w:rPr>
          <w:rStyle w:val="Heading1Char"/>
          <w:rFonts w:ascii="Hypatia Sans Pro" w:eastAsiaTheme="minorHAnsi" w:hAnsi="Hypatia Sans Pro"/>
        </w:rPr>
        <w:t xml:space="preserve">Interior Design service for </w:t>
      </w:r>
      <w:r w:rsidR="00B619DB">
        <w:rPr>
          <w:rStyle w:val="Heading1Char"/>
          <w:rFonts w:ascii="Hypatia Sans Pro" w:eastAsiaTheme="minorHAnsi" w:hAnsi="Hypatia Sans Pro"/>
        </w:rPr>
        <w:t>fit-out of commercial premises</w:t>
      </w:r>
      <w:r w:rsidRPr="000A7AF6">
        <w:rPr>
          <w:rStyle w:val="Heading1Char"/>
          <w:rFonts w:ascii="Hypatia Sans Pro" w:eastAsiaTheme="minorHAnsi" w:hAnsi="Hypatia Sans Pro"/>
        </w:rPr>
        <w:t xml:space="preserve"> located at</w:t>
      </w:r>
      <w:r w:rsidRPr="000A7AF6">
        <w:rPr>
          <w:rStyle w:val="Heading1Char"/>
          <w:rFonts w:ascii="Hypatia Sans Pro" w:eastAsiaTheme="minorHAnsi" w:hAnsi="Hypatia Sans Pro"/>
        </w:rPr>
        <w:br/>
      </w:r>
    </w:p>
    <w:p w14:paraId="62733324" w14:textId="706EEA8E" w:rsidR="00DE5AC5" w:rsidRPr="00B619DB" w:rsidRDefault="00B619DB" w:rsidP="00B619DB">
      <w:pPr>
        <w:jc w:val="center"/>
        <w:rPr>
          <w:rStyle w:val="Heading1Char"/>
          <w:rFonts w:ascii="Hypatia Sans Pro" w:eastAsiaTheme="minorHAnsi" w:hAnsi="Hypatia Sans Pro"/>
          <w:b/>
          <w:color w:val="FF0000"/>
        </w:rPr>
      </w:pPr>
      <w:r w:rsidRPr="00B619DB">
        <w:rPr>
          <w:rStyle w:val="Heading1Char"/>
          <w:rFonts w:ascii="Hypatia Sans Pro" w:eastAsiaTheme="minorHAnsi" w:hAnsi="Hypatia Sans Pro"/>
          <w:b/>
          <w:color w:val="FF0000"/>
        </w:rPr>
        <w:t>Add name and address of business here</w:t>
      </w:r>
    </w:p>
    <w:p w14:paraId="787DE815" w14:textId="77777777" w:rsidR="00DE5AC5" w:rsidRPr="000A7AF6" w:rsidRDefault="00DE5AC5" w:rsidP="00DE5AC5">
      <w:pPr>
        <w:rPr>
          <w:rStyle w:val="Heading1Char"/>
          <w:rFonts w:ascii="Hypatia Sans Pro" w:eastAsiaTheme="minorHAnsi" w:hAnsi="Hypatia Sans Pro"/>
        </w:rPr>
      </w:pPr>
      <w:r w:rsidRPr="000A7AF6">
        <w:rPr>
          <w:rStyle w:val="Heading1Char"/>
          <w:rFonts w:ascii="Hypatia Sans Pro" w:eastAsiaTheme="minorHAnsi" w:hAnsi="Hypatia Sans Pro"/>
        </w:rPr>
        <w:t xml:space="preserve"> ____________________________________________________________</w:t>
      </w:r>
    </w:p>
    <w:p w14:paraId="113D5F13" w14:textId="77777777" w:rsidR="00DE5AC5" w:rsidRPr="000A7AF6" w:rsidRDefault="00DE5AC5" w:rsidP="00DE5AC5">
      <w:pPr>
        <w:rPr>
          <w:rStyle w:val="Heading1Char"/>
          <w:rFonts w:ascii="Hypatia Sans Pro" w:eastAsiaTheme="minorHAnsi" w:hAnsi="Hypatia Sans Pro"/>
          <w:b/>
        </w:rPr>
      </w:pPr>
      <w:r w:rsidRPr="000A7AF6">
        <w:rPr>
          <w:rStyle w:val="Heading1Char"/>
          <w:rFonts w:ascii="Hypatia Sans Pro" w:eastAsiaTheme="minorHAnsi" w:hAnsi="Hypatia Sans Pro"/>
        </w:rPr>
        <w:br/>
      </w:r>
      <w:r w:rsidRPr="000A7AF6">
        <w:rPr>
          <w:rStyle w:val="Heading1Char"/>
          <w:rFonts w:ascii="Hypatia Sans Pro" w:eastAsiaTheme="minorHAnsi" w:hAnsi="Hypatia Sans Pro"/>
          <w:b/>
        </w:rPr>
        <w:t>Scope of work:</w:t>
      </w:r>
    </w:p>
    <w:p w14:paraId="7A750FAD" w14:textId="5C7D4FE2" w:rsidR="00DE5AC5" w:rsidRPr="000A7AF6" w:rsidRDefault="00DE5AC5" w:rsidP="00DE5AC5">
      <w:pPr>
        <w:jc w:val="center"/>
        <w:rPr>
          <w:rFonts w:ascii="Hypatia Sans Pro" w:hAnsi="Hypatia Sans Pro"/>
        </w:rPr>
      </w:pPr>
      <w:r w:rsidRPr="000A7AF6">
        <w:rPr>
          <w:rStyle w:val="Heading1Char"/>
          <w:rFonts w:ascii="Hypatia Sans Pro" w:eastAsiaTheme="minorHAnsi" w:hAnsi="Hypatia Sans Pro"/>
        </w:rPr>
        <w:t xml:space="preserve">“See attached </w:t>
      </w:r>
      <w:r w:rsidR="006F5D04">
        <w:rPr>
          <w:rStyle w:val="Heading1Char"/>
          <w:rFonts w:ascii="Hypatia Sans Pro" w:eastAsiaTheme="minorHAnsi" w:hAnsi="Hypatia Sans Pro"/>
        </w:rPr>
        <w:t>Appendix</w:t>
      </w:r>
      <w:r w:rsidRPr="000A7AF6">
        <w:rPr>
          <w:rStyle w:val="Heading1Char"/>
          <w:rFonts w:ascii="Hypatia Sans Pro" w:eastAsiaTheme="minorHAnsi" w:hAnsi="Hypatia Sans Pro"/>
        </w:rPr>
        <w:t xml:space="preserve"> A.”</w:t>
      </w:r>
    </w:p>
    <w:p w14:paraId="77E74D64" w14:textId="77777777" w:rsidR="00DE5AC5" w:rsidRPr="000A7AF6" w:rsidRDefault="00DE5AC5" w:rsidP="00DE5AC5">
      <w:pPr>
        <w:rPr>
          <w:rStyle w:val="Heading1Char"/>
          <w:rFonts w:ascii="Hypatia Sans Pro" w:eastAsiaTheme="minorHAnsi" w:hAnsi="Hypatia Sans Pro"/>
          <w:b/>
        </w:rPr>
      </w:pPr>
      <w:r w:rsidRPr="000A7AF6">
        <w:rPr>
          <w:rStyle w:val="Heading1Char"/>
          <w:rFonts w:ascii="Hypatia Sans Pro" w:eastAsiaTheme="minorHAnsi" w:hAnsi="Hypatia Sans Pro"/>
          <w:b/>
        </w:rPr>
        <w:t>Design Services:</w:t>
      </w:r>
    </w:p>
    <w:p w14:paraId="7F90E4BE" w14:textId="7F90341F" w:rsidR="00DE5AC5" w:rsidRPr="000A7AF6" w:rsidRDefault="00DE5AC5" w:rsidP="00DE5AC5">
      <w:pPr>
        <w:jc w:val="center"/>
        <w:rPr>
          <w:rFonts w:ascii="Hypatia Sans Pro" w:hAnsi="Hypatia Sans Pro"/>
        </w:rPr>
      </w:pPr>
      <w:r w:rsidRPr="000A7AF6">
        <w:rPr>
          <w:rStyle w:val="Heading1Char"/>
          <w:rFonts w:ascii="Hypatia Sans Pro" w:eastAsiaTheme="minorHAnsi" w:hAnsi="Hypatia Sans Pro"/>
        </w:rPr>
        <w:t xml:space="preserve">“See attached </w:t>
      </w:r>
      <w:r w:rsidR="006F5D04">
        <w:rPr>
          <w:rStyle w:val="Heading1Char"/>
          <w:rFonts w:ascii="Hypatia Sans Pro" w:eastAsiaTheme="minorHAnsi" w:hAnsi="Hypatia Sans Pro"/>
        </w:rPr>
        <w:t>Appendix</w:t>
      </w:r>
      <w:r w:rsidRPr="000A7AF6">
        <w:rPr>
          <w:rStyle w:val="Heading1Char"/>
          <w:rFonts w:ascii="Hypatia Sans Pro" w:eastAsiaTheme="minorHAnsi" w:hAnsi="Hypatia Sans Pro"/>
        </w:rPr>
        <w:t xml:space="preserve"> B.”</w:t>
      </w:r>
      <w:r w:rsidRPr="000A7AF6">
        <w:rPr>
          <w:rFonts w:ascii="Hypatia Sans Pro" w:hAnsi="Hypatia Sans Pro"/>
        </w:rPr>
        <w:br/>
      </w:r>
    </w:p>
    <w:p w14:paraId="74A4511E" w14:textId="77777777" w:rsidR="00DE5AC5" w:rsidRPr="000A7AF6" w:rsidRDefault="00DE5AC5" w:rsidP="00DE5AC5">
      <w:pPr>
        <w:rPr>
          <w:rStyle w:val="Heading1Char"/>
          <w:rFonts w:ascii="Hypatia Sans Pro" w:eastAsiaTheme="minorHAnsi" w:hAnsi="Hypatia Sans Pro"/>
        </w:rPr>
      </w:pPr>
      <w:r w:rsidRPr="000A7AF6">
        <w:rPr>
          <w:rStyle w:val="Heading1Char"/>
          <w:rFonts w:ascii="Hypatia Sans Pro" w:eastAsiaTheme="minorHAnsi" w:hAnsi="Hypatia Sans Pro"/>
        </w:rPr>
        <w:t>Please indicate you acceptance of these terms by signing this letter of agreement and returning it to us along with the retainer fee.</w:t>
      </w:r>
    </w:p>
    <w:p w14:paraId="5EC8F517" w14:textId="77777777" w:rsidR="00DE5AC5" w:rsidRPr="000A7AF6" w:rsidRDefault="00DE5AC5" w:rsidP="00DE5AC5">
      <w:pPr>
        <w:rPr>
          <w:rStyle w:val="Heading1Char"/>
          <w:rFonts w:ascii="Hypatia Sans Pro" w:eastAsiaTheme="minorHAnsi" w:hAnsi="Hypatia Sans Pro"/>
        </w:rPr>
      </w:pPr>
      <w:r w:rsidRPr="000A7AF6">
        <w:rPr>
          <w:rStyle w:val="Heading1Char"/>
          <w:rFonts w:ascii="Hypatia Sans Pro" w:eastAsiaTheme="minorHAnsi" w:hAnsi="Hypatia Sans Pro"/>
        </w:rPr>
        <w:t>I would be happy to discuss any of the above terms, at your convenience, and we look forward to working with you on your new home.</w:t>
      </w:r>
    </w:p>
    <w:p w14:paraId="5E6F63AC" w14:textId="77777777" w:rsidR="00DE5AC5" w:rsidRPr="000A7AF6" w:rsidRDefault="00DE5AC5" w:rsidP="006F5D04">
      <w:pPr>
        <w:framePr w:w="4983" w:h="2521" w:hSpace="180" w:wrap="around" w:vAnchor="text" w:hAnchor="page" w:x="6346" w:y="449"/>
        <w:rPr>
          <w:rStyle w:val="Heading1Char"/>
          <w:rFonts w:ascii="Hypatia Sans Pro" w:eastAsiaTheme="minorHAnsi" w:hAnsi="Hypatia Sans Pro"/>
        </w:rPr>
      </w:pPr>
      <w:r w:rsidRPr="000A7AF6">
        <w:rPr>
          <w:rStyle w:val="Heading1Char"/>
          <w:rFonts w:ascii="Hypatia Sans Pro" w:eastAsiaTheme="minorHAnsi" w:hAnsi="Hypatia Sans Pro"/>
        </w:rPr>
        <w:t>__________________________________</w:t>
      </w:r>
      <w:r w:rsidRPr="000A7AF6">
        <w:rPr>
          <w:rStyle w:val="Heading1Char"/>
          <w:rFonts w:ascii="Hypatia Sans Pro" w:eastAsiaTheme="minorHAnsi" w:hAnsi="Hypatia Sans Pro"/>
        </w:rPr>
        <w:br/>
        <w:t>Signature</w:t>
      </w:r>
    </w:p>
    <w:p w14:paraId="724FA209" w14:textId="77777777" w:rsidR="00DE5AC5" w:rsidRPr="000A7AF6" w:rsidRDefault="00DE5AC5" w:rsidP="006F5D04">
      <w:pPr>
        <w:framePr w:w="4983" w:h="2521" w:hSpace="180" w:wrap="around" w:vAnchor="text" w:hAnchor="page" w:x="6346" w:y="449"/>
        <w:rPr>
          <w:rStyle w:val="Heading1Char"/>
          <w:rFonts w:ascii="Hypatia Sans Pro" w:eastAsiaTheme="minorHAnsi" w:hAnsi="Hypatia Sans Pro"/>
        </w:rPr>
      </w:pPr>
      <w:r w:rsidRPr="000A7AF6">
        <w:rPr>
          <w:rStyle w:val="Heading1Char"/>
          <w:rFonts w:ascii="Hypatia Sans Pro" w:eastAsiaTheme="minorHAnsi" w:hAnsi="Hypatia Sans Pro"/>
        </w:rPr>
        <w:br/>
        <w:t>____________________________</w:t>
      </w:r>
      <w:r w:rsidRPr="000A7AF6">
        <w:rPr>
          <w:rStyle w:val="Heading1Char"/>
          <w:rFonts w:ascii="Hypatia Sans Pro" w:eastAsiaTheme="minorHAnsi" w:hAnsi="Hypatia Sans Pro"/>
        </w:rPr>
        <w:br/>
        <w:t>Client name</w:t>
      </w:r>
    </w:p>
    <w:p w14:paraId="3D4D53AF" w14:textId="77777777" w:rsidR="006F5D04" w:rsidRDefault="00DE5AC5" w:rsidP="006F5D04">
      <w:pPr>
        <w:framePr w:w="4983" w:h="2521" w:hSpace="180" w:wrap="around" w:vAnchor="text" w:hAnchor="page" w:x="6346" w:y="449"/>
        <w:rPr>
          <w:rStyle w:val="Heading1Char"/>
          <w:rFonts w:ascii="Hypatia Sans Pro" w:eastAsiaTheme="minorHAnsi" w:hAnsi="Hypatia Sans Pro"/>
        </w:rPr>
      </w:pPr>
      <w:r w:rsidRPr="000A7AF6">
        <w:rPr>
          <w:rStyle w:val="Heading1Char"/>
          <w:rFonts w:ascii="Hypatia Sans Pro" w:eastAsiaTheme="minorHAnsi" w:hAnsi="Hypatia Sans Pro"/>
        </w:rPr>
        <w:br/>
      </w:r>
    </w:p>
    <w:p w14:paraId="74082A54" w14:textId="5A9037DD" w:rsidR="00DE5AC5" w:rsidRPr="000A7AF6" w:rsidRDefault="00DE5AC5" w:rsidP="006F5D04">
      <w:pPr>
        <w:framePr w:w="4983" w:h="2521" w:hSpace="180" w:wrap="around" w:vAnchor="text" w:hAnchor="page" w:x="6346" w:y="449"/>
        <w:rPr>
          <w:rStyle w:val="Heading1Char"/>
          <w:rFonts w:ascii="Hypatia Sans Pro" w:eastAsiaTheme="minorHAnsi" w:hAnsi="Hypatia Sans Pro"/>
        </w:rPr>
      </w:pPr>
      <w:r w:rsidRPr="000A7AF6">
        <w:rPr>
          <w:rStyle w:val="Heading1Char"/>
          <w:rFonts w:ascii="Hypatia Sans Pro" w:eastAsiaTheme="minorHAnsi" w:hAnsi="Hypatia Sans Pro"/>
        </w:rPr>
        <w:t>_____________</w:t>
      </w:r>
    </w:p>
    <w:p w14:paraId="784CCA7A" w14:textId="77777777" w:rsidR="00DE5AC5" w:rsidRPr="000A7AF6" w:rsidRDefault="00DE5AC5" w:rsidP="006F5D04">
      <w:pPr>
        <w:pStyle w:val="Heading1"/>
        <w:framePr w:w="4983" w:h="2521" w:hSpace="180" w:wrap="around" w:vAnchor="text" w:hAnchor="page" w:x="6346" w:y="449"/>
        <w:rPr>
          <w:rFonts w:ascii="Hypatia Sans Pro" w:hAnsi="Hypatia Sans Pro"/>
          <w:sz w:val="28"/>
        </w:rPr>
      </w:pPr>
      <w:r w:rsidRPr="000A7AF6">
        <w:rPr>
          <w:rFonts w:ascii="Hypatia Sans Pro" w:hAnsi="Hypatia Sans Pro"/>
        </w:rPr>
        <w:t>Date</w:t>
      </w:r>
    </w:p>
    <w:p w14:paraId="3500B52A" w14:textId="77777777" w:rsidR="00DE5AC5" w:rsidRPr="000A7AF6" w:rsidRDefault="00DE5AC5" w:rsidP="006F5D04">
      <w:pPr>
        <w:framePr w:w="4983" w:h="2521" w:hSpace="180" w:wrap="around" w:vAnchor="text" w:hAnchor="page" w:x="6346" w:y="449"/>
        <w:rPr>
          <w:rFonts w:ascii="Hypatia Sans Pro" w:hAnsi="Hypatia Sans Pro"/>
        </w:rPr>
      </w:pPr>
    </w:p>
    <w:p w14:paraId="7732D60F" w14:textId="77777777" w:rsidR="00DE5AC5" w:rsidRPr="000A7AF6" w:rsidRDefault="00DE5AC5" w:rsidP="00DE5AC5">
      <w:pPr>
        <w:rPr>
          <w:rStyle w:val="Heading1Char"/>
          <w:rFonts w:ascii="Hypatia Sans Pro" w:eastAsiaTheme="minorHAnsi" w:hAnsi="Hypatia Sans Pro"/>
        </w:rPr>
      </w:pPr>
    </w:p>
    <w:p w14:paraId="744AFA6D" w14:textId="77777777" w:rsidR="00DE5AC5" w:rsidRPr="000A7AF6" w:rsidRDefault="00DE5AC5" w:rsidP="00DE5AC5">
      <w:pPr>
        <w:rPr>
          <w:rStyle w:val="Heading1Char"/>
          <w:rFonts w:ascii="Hypatia Sans Pro" w:eastAsiaTheme="minorHAnsi" w:hAnsi="Hypatia Sans Pro"/>
        </w:rPr>
      </w:pPr>
      <w:r w:rsidRPr="000A7AF6">
        <w:rPr>
          <w:rStyle w:val="Heading1Char"/>
          <w:rFonts w:ascii="Hypatia Sans Pro" w:eastAsiaTheme="minorHAnsi" w:hAnsi="Hypatia Sans Pro"/>
        </w:rPr>
        <w:t>__________________________________</w:t>
      </w:r>
      <w:r w:rsidRPr="000A7AF6">
        <w:rPr>
          <w:rStyle w:val="Heading1Char"/>
          <w:rFonts w:ascii="Hypatia Sans Pro" w:eastAsiaTheme="minorHAnsi" w:hAnsi="Hypatia Sans Pro"/>
        </w:rPr>
        <w:br/>
        <w:t>Signature</w:t>
      </w:r>
    </w:p>
    <w:p w14:paraId="7B7626E6" w14:textId="77777777" w:rsidR="00DE5AC5" w:rsidRPr="000A7AF6" w:rsidRDefault="00DE5AC5" w:rsidP="00DE5AC5">
      <w:pPr>
        <w:rPr>
          <w:rStyle w:val="Heading1Char"/>
          <w:rFonts w:ascii="Hypatia Sans Pro" w:eastAsiaTheme="minorHAnsi" w:hAnsi="Hypatia Sans Pro"/>
        </w:rPr>
      </w:pPr>
      <w:r w:rsidRPr="000A7AF6">
        <w:rPr>
          <w:rStyle w:val="Heading1Char"/>
          <w:rFonts w:ascii="Hypatia Sans Pro" w:eastAsiaTheme="minorHAnsi" w:hAnsi="Hypatia Sans Pro"/>
        </w:rPr>
        <w:br/>
        <w:t>____________________________</w:t>
      </w:r>
      <w:r w:rsidRPr="000A7AF6">
        <w:rPr>
          <w:rStyle w:val="Heading1Char"/>
          <w:rFonts w:ascii="Hypatia Sans Pro" w:eastAsiaTheme="minorHAnsi" w:hAnsi="Hypatia Sans Pro"/>
        </w:rPr>
        <w:br/>
      </w:r>
      <w:r w:rsidR="00157933">
        <w:rPr>
          <w:rStyle w:val="Heading1Char"/>
          <w:rFonts w:ascii="Hypatia Sans Pro" w:eastAsiaTheme="minorHAnsi" w:hAnsi="Hypatia Sans Pro"/>
        </w:rPr>
        <w:t>Your Name</w:t>
      </w:r>
    </w:p>
    <w:p w14:paraId="7EBF36C5" w14:textId="77777777" w:rsidR="00DE5AC5" w:rsidRPr="006F5D04" w:rsidRDefault="00157933" w:rsidP="00DE5AC5">
      <w:pPr>
        <w:rPr>
          <w:rStyle w:val="Heading1Char"/>
          <w:rFonts w:ascii="Hypatia Sans Pro" w:eastAsiaTheme="minorHAnsi" w:hAnsi="Hypatia Sans Pro"/>
          <w:b/>
          <w:color w:val="FF0000"/>
        </w:rPr>
      </w:pPr>
      <w:r w:rsidRPr="006F5D04">
        <w:rPr>
          <w:rStyle w:val="Heading1Char"/>
          <w:rFonts w:ascii="Hypatia Sans Pro" w:eastAsiaTheme="minorHAnsi" w:hAnsi="Hypatia Sans Pro"/>
          <w:b/>
          <w:color w:val="FF0000"/>
        </w:rPr>
        <w:t>The Design Company</w:t>
      </w:r>
    </w:p>
    <w:p w14:paraId="08A50F18" w14:textId="77777777" w:rsidR="00DE5AC5" w:rsidRPr="000A7AF6" w:rsidRDefault="00DE5AC5" w:rsidP="00DE5AC5">
      <w:pPr>
        <w:rPr>
          <w:rStyle w:val="Heading1Char"/>
          <w:rFonts w:ascii="Hypatia Sans Pro" w:eastAsiaTheme="minorHAnsi" w:hAnsi="Hypatia Sans Pro"/>
        </w:rPr>
      </w:pPr>
      <w:r w:rsidRPr="000A7AF6">
        <w:rPr>
          <w:rStyle w:val="Heading1Char"/>
          <w:rFonts w:ascii="Hypatia Sans Pro" w:eastAsiaTheme="minorHAnsi" w:hAnsi="Hypatia Sans Pro"/>
        </w:rPr>
        <w:br/>
        <w:t>____________</w:t>
      </w:r>
    </w:p>
    <w:p w14:paraId="3F40B202" w14:textId="77777777" w:rsidR="00DE5AC5" w:rsidRPr="000A7AF6" w:rsidRDefault="00DE5AC5" w:rsidP="00DE5AC5">
      <w:pPr>
        <w:rPr>
          <w:rFonts w:ascii="Hypatia Sans Pro" w:hAnsi="Hypatia Sans Pro"/>
        </w:rPr>
      </w:pPr>
      <w:r w:rsidRPr="000A7AF6">
        <w:rPr>
          <w:rFonts w:ascii="Hypatia Sans Pro" w:hAnsi="Hypatia Sans Pro"/>
        </w:rPr>
        <w:t>Date</w:t>
      </w:r>
    </w:p>
    <w:p w14:paraId="2FF9C999" w14:textId="77777777" w:rsidR="00DE5AC5" w:rsidRPr="000A7AF6" w:rsidRDefault="00DE5AC5" w:rsidP="00DE5AC5">
      <w:pPr>
        <w:rPr>
          <w:rFonts w:ascii="Hypatia Sans Pro" w:hAnsi="Hypatia Sans Pro"/>
        </w:rPr>
      </w:pPr>
    </w:p>
    <w:p w14:paraId="1CB7C861" w14:textId="78971814" w:rsidR="00DE5AC5" w:rsidRPr="000A7AF6" w:rsidRDefault="00DE5AC5" w:rsidP="00DE5AC5">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ypatia Sans Pro" w:hAnsi="Hypatia Sans Pro"/>
          <w:b/>
        </w:rPr>
      </w:pPr>
      <w:r w:rsidRPr="000A7AF6">
        <w:rPr>
          <w:rFonts w:ascii="Hypatia Sans Pro" w:hAnsi="Hypatia Sans Pro"/>
          <w:b/>
        </w:rPr>
        <w:br w:type="page"/>
      </w:r>
      <w:r w:rsidR="006F5D04">
        <w:rPr>
          <w:rFonts w:ascii="Hypatia Sans Pro" w:hAnsi="Hypatia Sans Pro"/>
          <w:b/>
        </w:rPr>
        <w:lastRenderedPageBreak/>
        <w:t>Appendix</w:t>
      </w:r>
      <w:r w:rsidRPr="000A7AF6">
        <w:rPr>
          <w:rFonts w:ascii="Hypatia Sans Pro" w:hAnsi="Hypatia Sans Pro"/>
          <w:b/>
        </w:rPr>
        <w:t xml:space="preserve"> A.</w:t>
      </w:r>
    </w:p>
    <w:p w14:paraId="518EE3E4" w14:textId="77777777" w:rsidR="00DE5AC5" w:rsidRPr="000A7AF6" w:rsidRDefault="00DE5AC5" w:rsidP="00DE5AC5">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ypatia Sans Pro" w:hAnsi="Hypatia Sans Pro"/>
          <w:b/>
          <w:color w:val="FF0000"/>
        </w:rPr>
      </w:pPr>
    </w:p>
    <w:p w14:paraId="71C97392" w14:textId="77777777" w:rsidR="00DE5AC5" w:rsidRPr="000A7AF6" w:rsidRDefault="00DE5AC5" w:rsidP="00DE5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ypatia Sans Pro" w:hAnsi="Hypatia Sans Pro"/>
          <w:b/>
        </w:rPr>
      </w:pPr>
    </w:p>
    <w:p w14:paraId="5863AEC2" w14:textId="77777777" w:rsidR="00DE5AC5" w:rsidRPr="000A7AF6" w:rsidRDefault="00DE5AC5" w:rsidP="00DE5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ypatia Sans Pro" w:hAnsi="Hypatia Sans Pro"/>
          <w:b/>
        </w:rPr>
      </w:pPr>
      <w:r w:rsidRPr="000A7AF6">
        <w:rPr>
          <w:rFonts w:ascii="Hypatia Sans Pro" w:hAnsi="Hypatia Sans Pro"/>
          <w:b/>
        </w:rPr>
        <w:t>Scope of Work.</w:t>
      </w:r>
    </w:p>
    <w:p w14:paraId="03343919" w14:textId="77777777" w:rsidR="00DE5AC5" w:rsidRPr="006F5D04" w:rsidRDefault="00DE5AC5" w:rsidP="00DE5AC5">
      <w:pPr>
        <w:rPr>
          <w:rFonts w:ascii="Hypatia Sans Pro" w:hAnsi="Hypatia Sans Pro"/>
          <w:b/>
          <w:color w:val="FF0000"/>
        </w:rPr>
      </w:pPr>
    </w:p>
    <w:p w14:paraId="7A260A3B" w14:textId="4983FF74" w:rsidR="00DE5AC5" w:rsidRPr="006F5D04" w:rsidRDefault="006F5D04" w:rsidP="00DE5AC5">
      <w:pPr>
        <w:rPr>
          <w:rFonts w:ascii="Hypatia Sans Pro" w:hAnsi="Hypatia Sans Pro"/>
          <w:b/>
          <w:color w:val="FF0000"/>
          <w:highlight w:val="yellow"/>
        </w:rPr>
      </w:pPr>
      <w:r w:rsidRPr="006F5D04">
        <w:rPr>
          <w:rFonts w:ascii="Hypatia Sans Pro" w:hAnsi="Hypatia Sans Pro"/>
          <w:b/>
          <w:color w:val="FF0000"/>
          <w:highlight w:val="yellow"/>
        </w:rPr>
        <w:t>Add ‘scope of work’ here</w:t>
      </w:r>
    </w:p>
    <w:p w14:paraId="206383D2" w14:textId="77777777" w:rsidR="00DE5AC5" w:rsidRPr="000A7AF6" w:rsidRDefault="00DE5AC5" w:rsidP="00DE5AC5">
      <w:pPr>
        <w:rPr>
          <w:rFonts w:ascii="Hypatia Sans Pro" w:hAnsi="Hypatia Sans Pro"/>
        </w:rPr>
      </w:pPr>
      <w:r w:rsidRPr="006F5D04">
        <w:rPr>
          <w:rFonts w:ascii="Hypatia Sans Pro" w:hAnsi="Hypatia Sans Pro"/>
        </w:rPr>
        <w:t>NOTE: All work is being executed in existing spaces so no exterior work is required.</w:t>
      </w:r>
    </w:p>
    <w:p w14:paraId="24C4C65D" w14:textId="77777777" w:rsidR="00DE5AC5" w:rsidRPr="000A7AF6" w:rsidRDefault="00DE5AC5" w:rsidP="00DE5AC5">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ypatia Sans Pro" w:hAnsi="Hypatia Sans Pro"/>
        </w:rPr>
      </w:pPr>
    </w:p>
    <w:p w14:paraId="2BFAA4AB" w14:textId="6F5993FF" w:rsidR="00DE5AC5" w:rsidRPr="000A7AF6" w:rsidRDefault="006F5D04" w:rsidP="00DE5AC5">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ypatia Sans Pro" w:hAnsi="Hypatia Sans Pro"/>
          <w:b/>
        </w:rPr>
      </w:pPr>
      <w:r>
        <w:rPr>
          <w:rFonts w:ascii="Hypatia Sans Pro" w:hAnsi="Hypatia Sans Pro"/>
          <w:b/>
        </w:rPr>
        <w:t>Appendix</w:t>
      </w:r>
      <w:r w:rsidR="00DE5AC5" w:rsidRPr="000A7AF6">
        <w:rPr>
          <w:rFonts w:ascii="Hypatia Sans Pro" w:hAnsi="Hypatia Sans Pro"/>
          <w:b/>
        </w:rPr>
        <w:t xml:space="preserve"> B.</w:t>
      </w:r>
    </w:p>
    <w:p w14:paraId="498C0784" w14:textId="77777777" w:rsidR="00DE5AC5" w:rsidRPr="000A7AF6" w:rsidRDefault="00DE5AC5" w:rsidP="00DE5AC5">
      <w:pPr>
        <w:pStyle w:val="Heading2"/>
        <w:rPr>
          <w:rFonts w:ascii="Hypatia Sans Pro" w:hAnsi="Hypatia Sans Pro"/>
        </w:rPr>
      </w:pPr>
      <w:r w:rsidRPr="000A7AF6">
        <w:rPr>
          <w:rFonts w:ascii="Hypatia Sans Pro" w:hAnsi="Hypatia Sans Pro"/>
        </w:rPr>
        <w:t>Design Services</w:t>
      </w:r>
    </w:p>
    <w:p w14:paraId="1C09332A" w14:textId="77777777" w:rsidR="00DE5AC5" w:rsidRPr="000A7AF6" w:rsidRDefault="00DE5AC5" w:rsidP="00DE5AC5">
      <w:pPr>
        <w:pStyle w:val="Heading5"/>
        <w:rPr>
          <w:rFonts w:ascii="Hypatia Sans Pro" w:hAnsi="Hypatia Sans Pro"/>
          <w:sz w:val="20"/>
        </w:rPr>
      </w:pPr>
      <w:r w:rsidRPr="000A7AF6">
        <w:rPr>
          <w:rFonts w:ascii="Hypatia Sans Pro" w:hAnsi="Hypatia Sans Pro"/>
          <w:sz w:val="20"/>
        </w:rPr>
        <w:t>SCHEMATIC DESIGN PHASE</w:t>
      </w:r>
    </w:p>
    <w:p w14:paraId="27FC8E6D" w14:textId="77777777" w:rsidR="00DE5AC5" w:rsidRPr="000A7AF6" w:rsidRDefault="00DE5AC5" w:rsidP="00DE5AC5">
      <w:pPr>
        <w:rPr>
          <w:rFonts w:ascii="Hypatia Sans Pro" w:hAnsi="Hypatia Sans Pro"/>
          <w:u w:val="single"/>
        </w:rPr>
      </w:pPr>
    </w:p>
    <w:p w14:paraId="1EF0BFF8" w14:textId="77777777" w:rsidR="00DE5AC5" w:rsidRPr="000A7AF6" w:rsidRDefault="00DE5AC5" w:rsidP="00DE5AC5">
      <w:pPr>
        <w:numPr>
          <w:ilvl w:val="0"/>
          <w:numId w:val="8"/>
        </w:numPr>
        <w:spacing w:after="0" w:line="240" w:lineRule="auto"/>
        <w:rPr>
          <w:rFonts w:ascii="Hypatia Sans Pro" w:hAnsi="Hypatia Sans Pro"/>
        </w:rPr>
      </w:pPr>
      <w:r w:rsidRPr="000A7AF6">
        <w:rPr>
          <w:rFonts w:ascii="Hypatia Sans Pro" w:hAnsi="Hypatia Sans Pro"/>
        </w:rPr>
        <w:t>Communicate with the Client and other parties in order to establish a clear and concise understanding of the “Scope of Work” and implementation of the Project and review the understanding of such requirements with the Owner.</w:t>
      </w:r>
    </w:p>
    <w:p w14:paraId="150154CE" w14:textId="77777777" w:rsidR="00DE5AC5" w:rsidRPr="000A7AF6" w:rsidRDefault="00DE5AC5" w:rsidP="00DE5AC5">
      <w:pPr>
        <w:numPr>
          <w:ilvl w:val="0"/>
          <w:numId w:val="8"/>
        </w:numPr>
        <w:spacing w:after="0" w:line="240" w:lineRule="auto"/>
        <w:rPr>
          <w:rFonts w:ascii="Hypatia Sans Pro" w:hAnsi="Hypatia Sans Pro"/>
        </w:rPr>
      </w:pPr>
      <w:r w:rsidRPr="000A7AF6">
        <w:rPr>
          <w:rFonts w:ascii="Hypatia Sans Pro" w:hAnsi="Hypatia Sans Pro"/>
        </w:rPr>
        <w:t>Determine design criteria from Clients verbal direction and photographic imagery and prepare “Scope of Work” document for review and approval by Owner.</w:t>
      </w:r>
    </w:p>
    <w:p w14:paraId="6F1F0FCA" w14:textId="77777777" w:rsidR="00DE5AC5" w:rsidRPr="000A7AF6" w:rsidRDefault="00DE5AC5" w:rsidP="00DE5AC5">
      <w:pPr>
        <w:pStyle w:val="Heading5"/>
        <w:rPr>
          <w:rFonts w:ascii="Hypatia Sans Pro" w:hAnsi="Hypatia Sans Pro"/>
          <w:sz w:val="20"/>
        </w:rPr>
      </w:pPr>
      <w:r w:rsidRPr="000A7AF6">
        <w:rPr>
          <w:rFonts w:ascii="Hypatia Sans Pro" w:hAnsi="Hypatia Sans Pro"/>
          <w:sz w:val="20"/>
        </w:rPr>
        <w:t>DESIGN DEVELOPMENT PHASE</w:t>
      </w:r>
    </w:p>
    <w:p w14:paraId="15ADB7FD" w14:textId="77777777" w:rsidR="00DE5AC5" w:rsidRPr="000A7AF6" w:rsidRDefault="00DE5AC5" w:rsidP="00DE5AC5">
      <w:pPr>
        <w:rPr>
          <w:rFonts w:ascii="Hypatia Sans Pro" w:hAnsi="Hypatia Sans Pro"/>
          <w:b/>
          <w:u w:val="single"/>
        </w:rPr>
      </w:pPr>
    </w:p>
    <w:p w14:paraId="44782546" w14:textId="77777777" w:rsidR="00DE5AC5" w:rsidRPr="000A7AF6" w:rsidRDefault="00DE5AC5" w:rsidP="00DE5AC5">
      <w:pPr>
        <w:numPr>
          <w:ilvl w:val="0"/>
          <w:numId w:val="9"/>
        </w:numPr>
        <w:spacing w:after="0" w:line="240" w:lineRule="auto"/>
        <w:rPr>
          <w:rFonts w:ascii="Hypatia Sans Pro" w:hAnsi="Hypatia Sans Pro"/>
        </w:rPr>
      </w:pPr>
      <w:r w:rsidRPr="000A7AF6">
        <w:rPr>
          <w:rFonts w:ascii="Hypatia Sans Pro" w:hAnsi="Hypatia Sans Pro"/>
        </w:rPr>
        <w:t>Based upon the written and verbal direction along with Clients photographic imagery, prepare for the Clients approval, preliminary plans showing the functions and space allocations to fix and describe the size and character of the construction of the Project for the areas included.</w:t>
      </w:r>
    </w:p>
    <w:p w14:paraId="503AC964" w14:textId="77777777" w:rsidR="00DE5AC5" w:rsidRPr="000A7AF6" w:rsidRDefault="00DE5AC5" w:rsidP="00DE5AC5">
      <w:pPr>
        <w:pStyle w:val="Heading5"/>
        <w:rPr>
          <w:rFonts w:ascii="Hypatia Sans Pro" w:hAnsi="Hypatia Sans Pro"/>
          <w:sz w:val="20"/>
        </w:rPr>
      </w:pPr>
      <w:r w:rsidRPr="000A7AF6">
        <w:rPr>
          <w:rFonts w:ascii="Hypatia Sans Pro" w:hAnsi="Hypatia Sans Pro"/>
          <w:sz w:val="20"/>
        </w:rPr>
        <w:t>CONTRACT DOCUMENTATION PHASE</w:t>
      </w:r>
    </w:p>
    <w:p w14:paraId="7A4CEECC" w14:textId="77777777" w:rsidR="00DE5AC5" w:rsidRPr="000A7AF6" w:rsidRDefault="00DE5AC5" w:rsidP="00DE5AC5">
      <w:pPr>
        <w:rPr>
          <w:rFonts w:ascii="Hypatia Sans Pro" w:hAnsi="Hypatia Sans Pro"/>
          <w:u w:val="single"/>
        </w:rPr>
      </w:pPr>
    </w:p>
    <w:p w14:paraId="7471F068" w14:textId="77777777" w:rsidR="00DE5AC5" w:rsidRPr="000A7AF6" w:rsidRDefault="00DE5AC5" w:rsidP="00DE5AC5">
      <w:pPr>
        <w:numPr>
          <w:ilvl w:val="0"/>
          <w:numId w:val="10"/>
        </w:numPr>
        <w:spacing w:after="0" w:line="240" w:lineRule="auto"/>
        <w:rPr>
          <w:rFonts w:ascii="Hypatia Sans Pro" w:hAnsi="Hypatia Sans Pro"/>
        </w:rPr>
      </w:pPr>
      <w:r w:rsidRPr="000A7AF6">
        <w:rPr>
          <w:rFonts w:ascii="Hypatia Sans Pro" w:hAnsi="Hypatia Sans Pro"/>
        </w:rPr>
        <w:t>Provide floor plans and interior elevations and details necessary to execute the work.</w:t>
      </w:r>
    </w:p>
    <w:p w14:paraId="5220BFFD" w14:textId="77777777" w:rsidR="00DE5AC5" w:rsidRPr="000A7AF6" w:rsidRDefault="009D1AD8" w:rsidP="00DE5AC5">
      <w:pPr>
        <w:numPr>
          <w:ilvl w:val="0"/>
          <w:numId w:val="10"/>
        </w:numPr>
        <w:spacing w:after="0" w:line="240" w:lineRule="auto"/>
        <w:rPr>
          <w:rFonts w:ascii="Hypatia Sans Pro" w:hAnsi="Hypatia Sans Pro"/>
        </w:rPr>
      </w:pPr>
      <w:r w:rsidRPr="005D2907">
        <w:rPr>
          <w:rFonts w:ascii="Hypatia Sans Pro" w:hAnsi="Hypatia Sans Pro"/>
          <w:b/>
          <w:color w:val="FF0000"/>
        </w:rPr>
        <w:t>The Design Company</w:t>
      </w:r>
      <w:r w:rsidR="00DE5AC5" w:rsidRPr="000A7AF6">
        <w:rPr>
          <w:rFonts w:ascii="Hypatia Sans Pro" w:hAnsi="Hypatia Sans Pro"/>
        </w:rPr>
        <w:t xml:space="preserve"> shall develop and issue drawing packages to obtain competitive pricing from General Contractors and key subcontractors necessary to execute t</w:t>
      </w:r>
      <w:r w:rsidR="001E746C">
        <w:rPr>
          <w:rFonts w:ascii="Hypatia Sans Pro" w:hAnsi="Hypatia Sans Pro"/>
        </w:rPr>
        <w:t xml:space="preserve">he work.  </w:t>
      </w:r>
      <w:r w:rsidRPr="005D2907">
        <w:rPr>
          <w:rFonts w:ascii="Hypatia Sans Pro" w:hAnsi="Hypatia Sans Pro"/>
          <w:b/>
          <w:color w:val="FF0000"/>
        </w:rPr>
        <w:t>The Design Company</w:t>
      </w:r>
      <w:r w:rsidR="001E746C">
        <w:rPr>
          <w:rFonts w:ascii="Hypatia Sans Pro" w:hAnsi="Hypatia Sans Pro"/>
        </w:rPr>
        <w:t xml:space="preserve"> shall </w:t>
      </w:r>
      <w:r w:rsidR="00DE5AC5" w:rsidRPr="000A7AF6">
        <w:rPr>
          <w:rFonts w:ascii="Hypatia Sans Pro" w:hAnsi="Hypatia Sans Pro"/>
        </w:rPr>
        <w:t>negotiate contract agreements and or Purchase orders on behalf of the Client necessary to execute all portions of the work necessary for project completion.</w:t>
      </w:r>
    </w:p>
    <w:p w14:paraId="4D7230A4" w14:textId="1EBD6556" w:rsidR="00DE5AC5" w:rsidRPr="005D2907" w:rsidRDefault="001E746C" w:rsidP="005D2907">
      <w:pPr>
        <w:numPr>
          <w:ilvl w:val="0"/>
          <w:numId w:val="10"/>
        </w:numPr>
        <w:spacing w:after="0" w:line="240" w:lineRule="auto"/>
        <w:rPr>
          <w:rFonts w:ascii="Hypatia Sans Pro" w:hAnsi="Hypatia Sans Pro"/>
        </w:rPr>
      </w:pPr>
      <w:r w:rsidRPr="005D2907">
        <w:rPr>
          <w:rFonts w:ascii="Hypatia Sans Pro" w:hAnsi="Hypatia Sans Pro"/>
          <w:b/>
          <w:color w:val="FF0000"/>
        </w:rPr>
        <w:t>The Design Company</w:t>
      </w:r>
      <w:r w:rsidR="00DE5AC5" w:rsidRPr="005D2907">
        <w:rPr>
          <w:rFonts w:ascii="Hypatia Sans Pro" w:hAnsi="Hypatia Sans Pro"/>
        </w:rPr>
        <w:t xml:space="preserve"> shall review contractor and or sub-contractor requests for payment and advise Client as to the appropriateness of those requests based on the contract documents and progress of the work.</w:t>
      </w:r>
    </w:p>
    <w:p w14:paraId="30C0D45A" w14:textId="77777777" w:rsidR="00DE5AC5" w:rsidRPr="000A7AF6" w:rsidRDefault="00DE5AC5" w:rsidP="00DE5AC5">
      <w:pPr>
        <w:rPr>
          <w:rFonts w:ascii="Hypatia Sans Pro" w:hAnsi="Hypatia Sans Pro"/>
        </w:rPr>
      </w:pPr>
    </w:p>
    <w:p w14:paraId="709F5330" w14:textId="77777777" w:rsidR="00DE5AC5" w:rsidRPr="000A7AF6" w:rsidRDefault="00DE5AC5" w:rsidP="00DE5AC5">
      <w:pPr>
        <w:pStyle w:val="Heading5"/>
        <w:rPr>
          <w:rFonts w:ascii="Hypatia Sans Pro" w:hAnsi="Hypatia Sans Pro"/>
          <w:caps/>
          <w:sz w:val="20"/>
          <w:szCs w:val="20"/>
        </w:rPr>
      </w:pPr>
      <w:r w:rsidRPr="000A7AF6">
        <w:rPr>
          <w:rFonts w:ascii="Hypatia Sans Pro" w:hAnsi="Hypatia Sans Pro"/>
          <w:caps/>
          <w:sz w:val="20"/>
          <w:szCs w:val="20"/>
        </w:rPr>
        <w:t>Construction Management</w:t>
      </w:r>
    </w:p>
    <w:p w14:paraId="2B47581E" w14:textId="77777777" w:rsidR="00DE5AC5" w:rsidRPr="000A7AF6" w:rsidRDefault="009D1AD8" w:rsidP="00DE5AC5">
      <w:pPr>
        <w:numPr>
          <w:ilvl w:val="0"/>
          <w:numId w:val="11"/>
        </w:numPr>
        <w:spacing w:after="0" w:line="240" w:lineRule="auto"/>
        <w:rPr>
          <w:rFonts w:ascii="Hypatia Sans Pro" w:hAnsi="Hypatia Sans Pro"/>
        </w:rPr>
      </w:pPr>
      <w:r w:rsidRPr="005D2907">
        <w:rPr>
          <w:rFonts w:ascii="Hypatia Sans Pro" w:hAnsi="Hypatia Sans Pro"/>
          <w:b/>
          <w:color w:val="FF0000"/>
        </w:rPr>
        <w:t>The Design Company</w:t>
      </w:r>
      <w:r w:rsidR="00DE5AC5" w:rsidRPr="000A7AF6">
        <w:rPr>
          <w:rFonts w:ascii="Hypatia Sans Pro" w:hAnsi="Hypatia Sans Pro"/>
        </w:rPr>
        <w:t xml:space="preserve"> shall visit the jobsite on a regular basis to ascertain if the work is progressing in accordance with the plans and specifications and shall </w:t>
      </w:r>
      <w:r w:rsidR="00DE5AC5" w:rsidRPr="000A7AF6">
        <w:rPr>
          <w:rFonts w:ascii="Hypatia Sans Pro" w:hAnsi="Hypatia Sans Pro"/>
        </w:rPr>
        <w:lastRenderedPageBreak/>
        <w:t>communicate with the contractor and subcontractors accordingly to facilitate said work to be executed in keeping with those plans and specifications.</w:t>
      </w:r>
    </w:p>
    <w:p w14:paraId="6B0C3E27" w14:textId="77777777" w:rsidR="00DE5AC5" w:rsidRPr="000A7AF6" w:rsidRDefault="00DE5AC5" w:rsidP="00DE5AC5">
      <w:pPr>
        <w:numPr>
          <w:ilvl w:val="0"/>
          <w:numId w:val="11"/>
        </w:numPr>
        <w:spacing w:after="0" w:line="240" w:lineRule="auto"/>
        <w:rPr>
          <w:rFonts w:ascii="Hypatia Sans Pro" w:hAnsi="Hypatia Sans Pro"/>
        </w:rPr>
      </w:pPr>
      <w:r w:rsidRPr="000A7AF6">
        <w:rPr>
          <w:rFonts w:ascii="Hypatia Sans Pro" w:hAnsi="Hypatia Sans Pro"/>
        </w:rPr>
        <w:t>Pro</w:t>
      </w:r>
      <w:r w:rsidR="001E746C">
        <w:rPr>
          <w:rFonts w:ascii="Hypatia Sans Pro" w:hAnsi="Hypatia Sans Pro"/>
        </w:rPr>
        <w:t xml:space="preserve">ject close out:  </w:t>
      </w:r>
      <w:r w:rsidR="009D1AD8" w:rsidRPr="005D2907">
        <w:rPr>
          <w:rFonts w:ascii="Hypatia Sans Pro" w:hAnsi="Hypatia Sans Pro"/>
          <w:b/>
          <w:color w:val="FF0000"/>
        </w:rPr>
        <w:t>The Design Company</w:t>
      </w:r>
      <w:r w:rsidRPr="000A7AF6">
        <w:rPr>
          <w:rFonts w:ascii="Hypatia Sans Pro" w:hAnsi="Hypatia Sans Pro"/>
        </w:rPr>
        <w:t xml:space="preserve"> shall, with the assistance of the Client make final inspections of finishes and equipment necessary to aid in the final completion and acceptance of the project.  A “punch list” shall be issued to the contractors describing the deficiencies existing that need to be remedied, repaired or replaced to complete the project in keeping with the quality level identified on the plans, specification and purchase orders.</w:t>
      </w:r>
    </w:p>
    <w:p w14:paraId="4FB95467" w14:textId="77777777" w:rsidR="00DE5AC5" w:rsidRPr="000A7AF6" w:rsidRDefault="00DE5AC5" w:rsidP="00DE5AC5">
      <w:pPr>
        <w:numPr>
          <w:ilvl w:val="0"/>
          <w:numId w:val="11"/>
        </w:numPr>
        <w:spacing w:after="0" w:line="240" w:lineRule="auto"/>
        <w:rPr>
          <w:rFonts w:ascii="Hypatia Sans Pro" w:hAnsi="Hypatia Sans Pro"/>
        </w:rPr>
      </w:pPr>
      <w:r w:rsidRPr="000A7AF6">
        <w:rPr>
          <w:rFonts w:ascii="Hypatia Sans Pro" w:hAnsi="Hypatia Sans Pro"/>
        </w:rPr>
        <w:t>Upon completion of all punch list items and accep</w:t>
      </w:r>
      <w:r w:rsidR="001E746C">
        <w:rPr>
          <w:rFonts w:ascii="Hypatia Sans Pro" w:hAnsi="Hypatia Sans Pro"/>
        </w:rPr>
        <w:t xml:space="preserve">tance by Client, </w:t>
      </w:r>
      <w:r w:rsidR="009D1AD8" w:rsidRPr="006F5D04">
        <w:rPr>
          <w:rFonts w:ascii="Hypatia Sans Pro" w:hAnsi="Hypatia Sans Pro"/>
          <w:b/>
          <w:color w:val="FF0000"/>
        </w:rPr>
        <w:t>The Design Company</w:t>
      </w:r>
      <w:r w:rsidRPr="006F5D04">
        <w:rPr>
          <w:rFonts w:ascii="Hypatia Sans Pro" w:hAnsi="Hypatia Sans Pro"/>
          <w:b/>
          <w:color w:val="FF0000"/>
        </w:rPr>
        <w:t xml:space="preserve"> </w:t>
      </w:r>
      <w:r w:rsidRPr="000A7AF6">
        <w:rPr>
          <w:rFonts w:ascii="Hypatia Sans Pro" w:hAnsi="Hypatia Sans Pro"/>
        </w:rPr>
        <w:t>shall aid client in close out of all contractor contracts, collect warranty information on fixtures and equipment and obtain final release of liens.</w:t>
      </w:r>
    </w:p>
    <w:p w14:paraId="13E7E589" w14:textId="77777777" w:rsidR="00A3662E" w:rsidRPr="00A3662E" w:rsidRDefault="00A3662E" w:rsidP="00A3662E"/>
    <w:p w14:paraId="425D84BF" w14:textId="77777777" w:rsidR="00A3662E" w:rsidRPr="00A3662E" w:rsidRDefault="00A3662E" w:rsidP="00A3662E"/>
    <w:p w14:paraId="18BA7446" w14:textId="77777777" w:rsidR="00DE5AC5" w:rsidRDefault="00DE5AC5" w:rsidP="00BD5D3F">
      <w:pPr>
        <w:spacing w:after="0"/>
        <w:rPr>
          <w:bCs/>
        </w:rPr>
      </w:pPr>
    </w:p>
    <w:p w14:paraId="440B4F96" w14:textId="77777777" w:rsidR="00DE5AC5" w:rsidRDefault="00DE5AC5">
      <w:pPr>
        <w:spacing w:after="160" w:line="259" w:lineRule="auto"/>
        <w:rPr>
          <w:bCs/>
        </w:rPr>
      </w:pPr>
    </w:p>
    <w:sectPr w:rsidR="00DE5A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6B8EC" w14:textId="77777777" w:rsidR="00E96448" w:rsidRDefault="00E96448" w:rsidP="00CE7F35">
      <w:pPr>
        <w:spacing w:after="0" w:line="240" w:lineRule="auto"/>
      </w:pPr>
      <w:r>
        <w:separator/>
      </w:r>
    </w:p>
  </w:endnote>
  <w:endnote w:type="continuationSeparator" w:id="0">
    <w:p w14:paraId="7A1C918F" w14:textId="77777777" w:rsidR="00E96448" w:rsidRDefault="00E96448" w:rsidP="00CE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izQuadrata BT">
    <w:altName w:val="Candara"/>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ariable 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ypatia Sans Pro Semibold">
    <w:altName w:val="Arial"/>
    <w:panose1 w:val="00000000000000000000"/>
    <w:charset w:val="00"/>
    <w:family w:val="swiss"/>
    <w:notTrueType/>
    <w:pitch w:val="variable"/>
    <w:sig w:usb0="00000001" w:usb1="00000001" w:usb2="00000000" w:usb3="00000000" w:csb0="0000019F" w:csb1="00000000"/>
  </w:font>
  <w:font w:name="Hypatia Sans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037713"/>
      <w:docPartObj>
        <w:docPartGallery w:val="Page Numbers (Bottom of Page)"/>
        <w:docPartUnique/>
      </w:docPartObj>
    </w:sdtPr>
    <w:sdtEndPr>
      <w:rPr>
        <w:noProof/>
      </w:rPr>
    </w:sdtEndPr>
    <w:sdtContent>
      <w:p w14:paraId="6859CB35" w14:textId="39024B28" w:rsidR="00B619DB" w:rsidRDefault="00B619DB">
        <w:pPr>
          <w:pStyle w:val="Footer"/>
          <w:jc w:val="center"/>
        </w:pPr>
        <w:r>
          <w:fldChar w:fldCharType="begin"/>
        </w:r>
        <w:r>
          <w:instrText xml:space="preserve"> PAGE   \* MERGEFORMAT </w:instrText>
        </w:r>
        <w:r>
          <w:fldChar w:fldCharType="separate"/>
        </w:r>
        <w:r w:rsidR="00232AFB">
          <w:rPr>
            <w:noProof/>
          </w:rPr>
          <w:t>1</w:t>
        </w:r>
        <w:r>
          <w:rPr>
            <w:noProof/>
          </w:rPr>
          <w:fldChar w:fldCharType="end"/>
        </w:r>
      </w:p>
    </w:sdtContent>
  </w:sdt>
  <w:p w14:paraId="089E2E13" w14:textId="29F7A23D" w:rsidR="00157933" w:rsidRPr="00433E1B" w:rsidRDefault="0015793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F02E2" w14:textId="77777777" w:rsidR="00E96448" w:rsidRDefault="00E96448" w:rsidP="00CE7F35">
      <w:pPr>
        <w:spacing w:after="0" w:line="240" w:lineRule="auto"/>
      </w:pPr>
      <w:r>
        <w:separator/>
      </w:r>
    </w:p>
  </w:footnote>
  <w:footnote w:type="continuationSeparator" w:id="0">
    <w:p w14:paraId="6668CFF0" w14:textId="77777777" w:rsidR="00E96448" w:rsidRDefault="00E96448" w:rsidP="00CE7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301B"/>
    <w:multiLevelType w:val="hybridMultilevel"/>
    <w:tmpl w:val="663A26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775597"/>
    <w:multiLevelType w:val="hybridMultilevel"/>
    <w:tmpl w:val="79BA4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D420E"/>
    <w:multiLevelType w:val="hybridMultilevel"/>
    <w:tmpl w:val="41887A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D774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F4B9D"/>
    <w:multiLevelType w:val="singleLevel"/>
    <w:tmpl w:val="12AEDE6C"/>
    <w:lvl w:ilvl="0">
      <w:start w:val="1"/>
      <w:numFmt w:val="upperLetter"/>
      <w:lvlText w:val="%1."/>
      <w:legacy w:legacy="1" w:legacySpace="0" w:legacyIndent="360"/>
      <w:lvlJc w:val="left"/>
      <w:pPr>
        <w:ind w:left="360" w:hanging="360"/>
      </w:pPr>
    </w:lvl>
  </w:abstractNum>
  <w:abstractNum w:abstractNumId="5" w15:restartNumberingAfterBreak="0">
    <w:nsid w:val="301960B4"/>
    <w:multiLevelType w:val="singleLevel"/>
    <w:tmpl w:val="12AEDE6C"/>
    <w:lvl w:ilvl="0">
      <w:start w:val="1"/>
      <w:numFmt w:val="upperLetter"/>
      <w:lvlText w:val="%1."/>
      <w:legacy w:legacy="1" w:legacySpace="0" w:legacyIndent="360"/>
      <w:lvlJc w:val="left"/>
      <w:pPr>
        <w:ind w:left="360" w:hanging="360"/>
      </w:pPr>
    </w:lvl>
  </w:abstractNum>
  <w:abstractNum w:abstractNumId="6" w15:restartNumberingAfterBreak="0">
    <w:nsid w:val="35B3492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76B2458"/>
    <w:multiLevelType w:val="hybridMultilevel"/>
    <w:tmpl w:val="168EB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B0001E"/>
    <w:multiLevelType w:val="hybridMultilevel"/>
    <w:tmpl w:val="71C4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2E73E6"/>
    <w:multiLevelType w:val="hybridMultilevel"/>
    <w:tmpl w:val="D850F44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AF169F1"/>
    <w:multiLevelType w:val="hybridMultilevel"/>
    <w:tmpl w:val="FC2E3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E00C83"/>
    <w:multiLevelType w:val="singleLevel"/>
    <w:tmpl w:val="FBA47C9C"/>
    <w:lvl w:ilvl="0">
      <w:start w:val="1"/>
      <w:numFmt w:val="upperLetter"/>
      <w:lvlText w:val="%1. "/>
      <w:lvlJc w:val="left"/>
      <w:pPr>
        <w:tabs>
          <w:tab w:val="num" w:pos="360"/>
        </w:tabs>
        <w:ind w:left="360" w:hanging="360"/>
      </w:pPr>
      <w:rPr>
        <w:rFonts w:ascii="Arial" w:hAnsi="Arial" w:hint="default"/>
        <w:b w:val="0"/>
        <w:i w:val="0"/>
        <w:sz w:val="24"/>
      </w:rPr>
    </w:lvl>
  </w:abstractNum>
  <w:num w:numId="1">
    <w:abstractNumId w:val="7"/>
  </w:num>
  <w:num w:numId="2">
    <w:abstractNumId w:val="8"/>
  </w:num>
  <w:num w:numId="3">
    <w:abstractNumId w:val="1"/>
  </w:num>
  <w:num w:numId="4">
    <w:abstractNumId w:val="3"/>
  </w:num>
  <w:num w:numId="5">
    <w:abstractNumId w:val="6"/>
  </w:num>
  <w:num w:numId="6">
    <w:abstractNumId w:val="0"/>
  </w:num>
  <w:num w:numId="7">
    <w:abstractNumId w:val="9"/>
  </w:num>
  <w:num w:numId="8">
    <w:abstractNumId w:val="4"/>
  </w:num>
  <w:num w:numId="9">
    <w:abstractNumId w:val="5"/>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35"/>
    <w:rsid w:val="0000283A"/>
    <w:rsid w:val="00012F35"/>
    <w:rsid w:val="000D089B"/>
    <w:rsid w:val="00114CD1"/>
    <w:rsid w:val="00142FAE"/>
    <w:rsid w:val="00157933"/>
    <w:rsid w:val="001A1033"/>
    <w:rsid w:val="001D40B9"/>
    <w:rsid w:val="001E746C"/>
    <w:rsid w:val="00232AFB"/>
    <w:rsid w:val="00261632"/>
    <w:rsid w:val="0032440E"/>
    <w:rsid w:val="00362955"/>
    <w:rsid w:val="00413A92"/>
    <w:rsid w:val="00433E1B"/>
    <w:rsid w:val="004B11B8"/>
    <w:rsid w:val="004D07A7"/>
    <w:rsid w:val="004D3235"/>
    <w:rsid w:val="004D6E47"/>
    <w:rsid w:val="0054485D"/>
    <w:rsid w:val="0057189C"/>
    <w:rsid w:val="0058219F"/>
    <w:rsid w:val="005D2907"/>
    <w:rsid w:val="006659FF"/>
    <w:rsid w:val="0067519D"/>
    <w:rsid w:val="006E651F"/>
    <w:rsid w:val="006F5D04"/>
    <w:rsid w:val="00711160"/>
    <w:rsid w:val="007A7841"/>
    <w:rsid w:val="007B3CA3"/>
    <w:rsid w:val="008549CB"/>
    <w:rsid w:val="009063C8"/>
    <w:rsid w:val="009628E3"/>
    <w:rsid w:val="009740CE"/>
    <w:rsid w:val="009D1AD8"/>
    <w:rsid w:val="009E55F5"/>
    <w:rsid w:val="00A12EC2"/>
    <w:rsid w:val="00A169A1"/>
    <w:rsid w:val="00A359E1"/>
    <w:rsid w:val="00A3662E"/>
    <w:rsid w:val="00A9149E"/>
    <w:rsid w:val="00B1442C"/>
    <w:rsid w:val="00B619DB"/>
    <w:rsid w:val="00BD5D3F"/>
    <w:rsid w:val="00BD5F3D"/>
    <w:rsid w:val="00C27225"/>
    <w:rsid w:val="00C37004"/>
    <w:rsid w:val="00CA7B3B"/>
    <w:rsid w:val="00CE6112"/>
    <w:rsid w:val="00CE7F35"/>
    <w:rsid w:val="00D67B1A"/>
    <w:rsid w:val="00D75283"/>
    <w:rsid w:val="00DA2F20"/>
    <w:rsid w:val="00DE5AC5"/>
    <w:rsid w:val="00E82C71"/>
    <w:rsid w:val="00E96448"/>
    <w:rsid w:val="00EA7046"/>
    <w:rsid w:val="00F25925"/>
    <w:rsid w:val="00F46926"/>
    <w:rsid w:val="00F755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F3CDD"/>
  <w15:docId w15:val="{07DC4F8D-9529-4E7D-9626-E340F643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F35"/>
    <w:pPr>
      <w:spacing w:after="200" w:line="276" w:lineRule="auto"/>
    </w:pPr>
  </w:style>
  <w:style w:type="paragraph" w:styleId="Heading1">
    <w:name w:val="heading 1"/>
    <w:basedOn w:val="Normal"/>
    <w:next w:val="Normal"/>
    <w:link w:val="Heading1Char"/>
    <w:qFormat/>
    <w:rsid w:val="00DE5AC5"/>
    <w:pPr>
      <w:keepNext/>
      <w:spacing w:after="0" w:line="240" w:lineRule="auto"/>
      <w:outlineLvl w:val="0"/>
    </w:pPr>
    <w:rPr>
      <w:rFonts w:ascii="FrizQuadrata BT" w:eastAsia="Times New Roman" w:hAnsi="FrizQuadrata BT" w:cs="Times New Roman"/>
      <w:sz w:val="24"/>
      <w:szCs w:val="20"/>
      <w:lang w:val="en-US"/>
    </w:rPr>
  </w:style>
  <w:style w:type="paragraph" w:styleId="Heading2">
    <w:name w:val="heading 2"/>
    <w:basedOn w:val="Normal"/>
    <w:next w:val="Normal"/>
    <w:link w:val="Heading2Char"/>
    <w:qFormat/>
    <w:rsid w:val="00DE5AC5"/>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semiHidden/>
    <w:unhideWhenUsed/>
    <w:qFormat/>
    <w:rsid w:val="00DE5A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E5A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DE5AC5"/>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F35"/>
  </w:style>
  <w:style w:type="paragraph" w:styleId="Footer">
    <w:name w:val="footer"/>
    <w:basedOn w:val="Normal"/>
    <w:link w:val="FooterChar"/>
    <w:uiPriority w:val="99"/>
    <w:unhideWhenUsed/>
    <w:rsid w:val="00CE7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F35"/>
  </w:style>
  <w:style w:type="table" w:styleId="TableGrid">
    <w:name w:val="Table Grid"/>
    <w:basedOn w:val="TableNormal"/>
    <w:uiPriority w:val="39"/>
    <w:rsid w:val="00BD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 Content"/>
    <w:basedOn w:val="Normal"/>
    <w:qFormat/>
    <w:rsid w:val="001D40B9"/>
    <w:pPr>
      <w:spacing w:after="0" w:line="288" w:lineRule="auto"/>
      <w:contextualSpacing/>
    </w:pPr>
    <w:rPr>
      <w:rFonts w:ascii="Variable Regular" w:eastAsia="Cambria" w:hAnsi="Variable Regular" w:cs="Times New Roman"/>
      <w:sz w:val="18"/>
      <w:szCs w:val="24"/>
    </w:rPr>
  </w:style>
  <w:style w:type="paragraph" w:styleId="ListParagraph">
    <w:name w:val="List Paragraph"/>
    <w:basedOn w:val="Normal"/>
    <w:uiPriority w:val="34"/>
    <w:qFormat/>
    <w:rsid w:val="00C27225"/>
    <w:pPr>
      <w:ind w:left="720"/>
      <w:contextualSpacing/>
    </w:pPr>
  </w:style>
  <w:style w:type="character" w:customStyle="1" w:styleId="Heading1Char">
    <w:name w:val="Heading 1 Char"/>
    <w:basedOn w:val="DefaultParagraphFont"/>
    <w:link w:val="Heading1"/>
    <w:rsid w:val="00DE5AC5"/>
    <w:rPr>
      <w:rFonts w:ascii="FrizQuadrata BT" w:eastAsia="Times New Roman" w:hAnsi="FrizQuadrata BT" w:cs="Times New Roman"/>
      <w:sz w:val="24"/>
      <w:szCs w:val="20"/>
      <w:lang w:val="en-US"/>
    </w:rPr>
  </w:style>
  <w:style w:type="character" w:customStyle="1" w:styleId="Heading2Char">
    <w:name w:val="Heading 2 Char"/>
    <w:basedOn w:val="DefaultParagraphFont"/>
    <w:link w:val="Heading2"/>
    <w:rsid w:val="00DE5AC5"/>
    <w:rPr>
      <w:rFonts w:ascii="Arial" w:eastAsia="Times New Roman" w:hAnsi="Arial" w:cs="Arial"/>
      <w:b/>
      <w:bCs/>
      <w:i/>
      <w:iCs/>
      <w:sz w:val="28"/>
      <w:szCs w:val="28"/>
      <w:lang w:val="en-US"/>
    </w:rPr>
  </w:style>
  <w:style w:type="character" w:customStyle="1" w:styleId="Heading5Char">
    <w:name w:val="Heading 5 Char"/>
    <w:basedOn w:val="DefaultParagraphFont"/>
    <w:link w:val="Heading5"/>
    <w:rsid w:val="00DE5AC5"/>
    <w:rPr>
      <w:rFonts w:ascii="Times New Roman" w:eastAsia="Times New Roman" w:hAnsi="Times New Roman" w:cs="Times New Roman"/>
      <w:b/>
      <w:bCs/>
      <w:i/>
      <w:iCs/>
      <w:sz w:val="26"/>
      <w:szCs w:val="26"/>
      <w:lang w:val="en-US"/>
    </w:rPr>
  </w:style>
  <w:style w:type="paragraph" w:styleId="Title">
    <w:name w:val="Title"/>
    <w:basedOn w:val="Normal"/>
    <w:link w:val="TitleChar"/>
    <w:qFormat/>
    <w:rsid w:val="00DE5AC5"/>
    <w:pPr>
      <w:spacing w:after="0" w:line="240" w:lineRule="auto"/>
      <w:jc w:val="center"/>
    </w:pPr>
    <w:rPr>
      <w:rFonts w:ascii="FrizQuadrata BT" w:eastAsia="Times New Roman" w:hAnsi="FrizQuadrata BT" w:cs="Times New Roman"/>
      <w:sz w:val="28"/>
      <w:szCs w:val="20"/>
      <w:lang w:val="en-US"/>
    </w:rPr>
  </w:style>
  <w:style w:type="character" w:customStyle="1" w:styleId="TitleChar">
    <w:name w:val="Title Char"/>
    <w:basedOn w:val="DefaultParagraphFont"/>
    <w:link w:val="Title"/>
    <w:rsid w:val="00DE5AC5"/>
    <w:rPr>
      <w:rFonts w:ascii="FrizQuadrata BT" w:eastAsia="Times New Roman" w:hAnsi="FrizQuadrata BT" w:cs="Times New Roman"/>
      <w:sz w:val="28"/>
      <w:szCs w:val="20"/>
      <w:lang w:val="en-US"/>
    </w:rPr>
  </w:style>
  <w:style w:type="paragraph" w:styleId="Subtitle">
    <w:name w:val="Subtitle"/>
    <w:basedOn w:val="Normal"/>
    <w:link w:val="SubtitleChar"/>
    <w:qFormat/>
    <w:rsid w:val="00DE5AC5"/>
    <w:pPr>
      <w:spacing w:after="0" w:line="240" w:lineRule="auto"/>
    </w:pPr>
    <w:rPr>
      <w:rFonts w:ascii="FrizQuadrata BT" w:eastAsia="Times New Roman" w:hAnsi="FrizQuadrata BT" w:cs="Times New Roman"/>
      <w:sz w:val="28"/>
      <w:szCs w:val="20"/>
      <w:lang w:val="en-US"/>
    </w:rPr>
  </w:style>
  <w:style w:type="character" w:customStyle="1" w:styleId="SubtitleChar">
    <w:name w:val="Subtitle Char"/>
    <w:basedOn w:val="DefaultParagraphFont"/>
    <w:link w:val="Subtitle"/>
    <w:rsid w:val="00DE5AC5"/>
    <w:rPr>
      <w:rFonts w:ascii="FrizQuadrata BT" w:eastAsia="Times New Roman" w:hAnsi="FrizQuadrata BT" w:cs="Times New Roman"/>
      <w:sz w:val="28"/>
      <w:szCs w:val="20"/>
      <w:lang w:val="en-US"/>
    </w:rPr>
  </w:style>
  <w:style w:type="character" w:customStyle="1" w:styleId="Heading3Char">
    <w:name w:val="Heading 3 Char"/>
    <w:basedOn w:val="DefaultParagraphFont"/>
    <w:link w:val="Heading3"/>
    <w:uiPriority w:val="9"/>
    <w:rsid w:val="00DE5A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5AC5"/>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13A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A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8303">
      <w:bodyDiv w:val="1"/>
      <w:marLeft w:val="0"/>
      <w:marRight w:val="0"/>
      <w:marTop w:val="0"/>
      <w:marBottom w:val="0"/>
      <w:divBdr>
        <w:top w:val="none" w:sz="0" w:space="0" w:color="auto"/>
        <w:left w:val="none" w:sz="0" w:space="0" w:color="auto"/>
        <w:bottom w:val="none" w:sz="0" w:space="0" w:color="auto"/>
        <w:right w:val="none" w:sz="0" w:space="0" w:color="auto"/>
      </w:divBdr>
      <w:divsChild>
        <w:div w:id="1874076444">
          <w:marLeft w:val="0"/>
          <w:marRight w:val="0"/>
          <w:marTop w:val="0"/>
          <w:marBottom w:val="0"/>
          <w:divBdr>
            <w:top w:val="none" w:sz="0" w:space="0" w:color="auto"/>
            <w:left w:val="none" w:sz="0" w:space="0" w:color="auto"/>
            <w:bottom w:val="none" w:sz="0" w:space="0" w:color="auto"/>
            <w:right w:val="none" w:sz="0" w:space="0" w:color="auto"/>
          </w:divBdr>
          <w:divsChild>
            <w:div w:id="546070674">
              <w:marLeft w:val="0"/>
              <w:marRight w:val="0"/>
              <w:marTop w:val="0"/>
              <w:marBottom w:val="0"/>
              <w:divBdr>
                <w:top w:val="none" w:sz="0" w:space="0" w:color="auto"/>
                <w:left w:val="none" w:sz="0" w:space="0" w:color="auto"/>
                <w:bottom w:val="none" w:sz="0" w:space="0" w:color="auto"/>
                <w:right w:val="none" w:sz="0" w:space="0" w:color="auto"/>
              </w:divBdr>
              <w:divsChild>
                <w:div w:id="343670981">
                  <w:marLeft w:val="0"/>
                  <w:marRight w:val="0"/>
                  <w:marTop w:val="0"/>
                  <w:marBottom w:val="0"/>
                  <w:divBdr>
                    <w:top w:val="none" w:sz="0" w:space="0" w:color="auto"/>
                    <w:left w:val="none" w:sz="0" w:space="0" w:color="auto"/>
                    <w:bottom w:val="none" w:sz="0" w:space="0" w:color="auto"/>
                    <w:right w:val="none" w:sz="0" w:space="0" w:color="auto"/>
                  </w:divBdr>
                  <w:divsChild>
                    <w:div w:id="858086250">
                      <w:marLeft w:val="0"/>
                      <w:marRight w:val="0"/>
                      <w:marTop w:val="0"/>
                      <w:marBottom w:val="0"/>
                      <w:divBdr>
                        <w:top w:val="none" w:sz="0" w:space="0" w:color="auto"/>
                        <w:left w:val="none" w:sz="0" w:space="0" w:color="auto"/>
                        <w:bottom w:val="none" w:sz="0" w:space="0" w:color="auto"/>
                        <w:right w:val="none" w:sz="0" w:space="0" w:color="auto"/>
                      </w:divBdr>
                      <w:divsChild>
                        <w:div w:id="4500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Think Education Group</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Belle</dc:creator>
  <cp:lastModifiedBy>John Papa</cp:lastModifiedBy>
  <cp:revision>2</cp:revision>
  <cp:lastPrinted>2013-09-09T05:37:00Z</cp:lastPrinted>
  <dcterms:created xsi:type="dcterms:W3CDTF">2015-10-27T17:00:00Z</dcterms:created>
  <dcterms:modified xsi:type="dcterms:W3CDTF">2015-10-27T17:00:00Z</dcterms:modified>
</cp:coreProperties>
</file>